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FD02D" w14:textId="2169C352" w:rsidR="00077A6C" w:rsidRDefault="006423AA" w:rsidP="00752EA1">
      <w:pPr>
        <w:pStyle w:val="NoSpacing"/>
        <w:jc w:val="right"/>
        <w:rPr>
          <w:rFonts w:ascii="Franklin Gothic Book" w:eastAsia="Franklin Gothic Book" w:hAnsi="Franklin Gothic Book" w:cs="Times New Roman"/>
          <w:b/>
          <w:u w:val="single"/>
        </w:rPr>
      </w:pPr>
      <w:r>
        <w:rPr>
          <w:noProof/>
          <w:lang w:eastAsia="en-GB"/>
        </w:rPr>
        <w:drawing>
          <wp:anchor distT="0" distB="0" distL="114300" distR="114300" simplePos="0" relativeHeight="251658240" behindDoc="0" locked="0" layoutInCell="1" allowOverlap="1" wp14:anchorId="51AC6D36" wp14:editId="53F0BE06">
            <wp:simplePos x="0" y="0"/>
            <wp:positionH relativeFrom="margin">
              <wp:align>left</wp:align>
            </wp:positionH>
            <wp:positionV relativeFrom="paragraph">
              <wp:posOffset>41275</wp:posOffset>
            </wp:positionV>
            <wp:extent cx="1920341" cy="1074420"/>
            <wp:effectExtent l="0" t="0" r="381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341" cy="1074420"/>
                    </a:xfrm>
                    <a:prstGeom prst="rect">
                      <a:avLst/>
                    </a:prstGeom>
                    <a:noFill/>
                    <a:ln>
                      <a:noFill/>
                    </a:ln>
                  </pic:spPr>
                </pic:pic>
              </a:graphicData>
            </a:graphic>
          </wp:anchor>
        </w:drawing>
      </w:r>
      <w:r w:rsidR="003D0E8F">
        <w:rPr>
          <w:rStyle w:val="CommentReference"/>
          <w:rFonts w:ascii="Century Gothic" w:hAnsi="Century Gothic"/>
        </w:rPr>
        <w:br w:type="textWrapping" w:clear="all"/>
      </w:r>
    </w:p>
    <w:p w14:paraId="3B7F7320" w14:textId="395ECBF7" w:rsidR="00DD4F3E" w:rsidRPr="00077A6C" w:rsidRDefault="00DD4F3E" w:rsidP="00DD4F3E">
      <w:pPr>
        <w:spacing w:after="120"/>
        <w:jc w:val="both"/>
        <w:rPr>
          <w:rFonts w:ascii="Century Gothic" w:eastAsia="Franklin Gothic Book" w:hAnsi="Century Gothic" w:cs="Times New Roman"/>
          <w:b/>
          <w:u w:val="single"/>
        </w:rPr>
      </w:pPr>
      <w:r w:rsidRPr="00077A6C">
        <w:rPr>
          <w:rFonts w:ascii="Century Gothic" w:eastAsia="Franklin Gothic Book" w:hAnsi="Century Gothic" w:cs="Times New Roman"/>
          <w:b/>
          <w:u w:val="single"/>
        </w:rPr>
        <w:t>RECRUITMENT AGENCY CVs WILL NOT BE CONSIDERED</w:t>
      </w:r>
    </w:p>
    <w:p w14:paraId="23705C22" w14:textId="77777777" w:rsidR="00DD4F3E" w:rsidRPr="00077A6C" w:rsidRDefault="00DD4F3E" w:rsidP="00DD4F3E">
      <w:pPr>
        <w:spacing w:after="120"/>
        <w:jc w:val="both"/>
        <w:rPr>
          <w:rFonts w:ascii="Century Gothic" w:eastAsia="Franklin Gothic Book" w:hAnsi="Century Gothic" w:cs="Times New Roman"/>
          <w:b/>
          <w:sz w:val="16"/>
        </w:rPr>
      </w:pPr>
    </w:p>
    <w:p w14:paraId="288B3F19" w14:textId="55B0F730" w:rsidR="00DD4F3E" w:rsidRPr="00983002" w:rsidRDefault="00DD4F3E" w:rsidP="00DD4F3E">
      <w:pPr>
        <w:spacing w:after="120"/>
        <w:jc w:val="both"/>
        <w:rPr>
          <w:rFonts w:ascii="Century Gothic" w:eastAsia="Franklin Gothic Book" w:hAnsi="Century Gothic" w:cs="Times New Roman"/>
          <w:b/>
          <w:sz w:val="24"/>
          <w:szCs w:val="24"/>
        </w:rPr>
      </w:pPr>
      <w:r w:rsidRPr="00983002">
        <w:rPr>
          <w:rFonts w:ascii="Century Gothic" w:eastAsia="Franklin Gothic Book" w:hAnsi="Century Gothic" w:cs="Times New Roman"/>
          <w:b/>
          <w:sz w:val="24"/>
          <w:szCs w:val="24"/>
        </w:rPr>
        <w:t xml:space="preserve">ENERGY INNOVATION CENTRE – </w:t>
      </w:r>
      <w:r w:rsidR="00B51C07">
        <w:rPr>
          <w:rFonts w:ascii="Century Gothic" w:eastAsia="Franklin Gothic Book" w:hAnsi="Century Gothic" w:cs="Times New Roman"/>
          <w:b/>
          <w:sz w:val="24"/>
          <w:szCs w:val="24"/>
        </w:rPr>
        <w:t>Graduate Innovation Engineer</w:t>
      </w:r>
    </w:p>
    <w:p w14:paraId="54ED9573" w14:textId="0F3A72E9" w:rsidR="00DD4F3E" w:rsidRPr="00077A6C" w:rsidRDefault="00DD4F3E" w:rsidP="00DD4F3E">
      <w:pPr>
        <w:jc w:val="both"/>
        <w:rPr>
          <w:rFonts w:ascii="Century Gothic" w:eastAsia="Franklin Gothic Book" w:hAnsi="Century Gothic" w:cs="Times New Roman"/>
        </w:rPr>
      </w:pPr>
      <w:r w:rsidRPr="00077A6C">
        <w:rPr>
          <w:rFonts w:ascii="Century Gothic" w:eastAsia="Franklin Gothic Book" w:hAnsi="Century Gothic" w:cs="Times New Roman"/>
        </w:rPr>
        <w:t xml:space="preserve">We have a great opportunity for an ambitious </w:t>
      </w:r>
      <w:r w:rsidR="00B51C07">
        <w:rPr>
          <w:rFonts w:ascii="Century Gothic" w:eastAsia="Franklin Gothic Book" w:hAnsi="Century Gothic" w:cs="Times New Roman"/>
        </w:rPr>
        <w:t xml:space="preserve">Graduate </w:t>
      </w:r>
      <w:r w:rsidR="00B53B80">
        <w:rPr>
          <w:rFonts w:ascii="Century Gothic" w:eastAsia="Franklin Gothic Book" w:hAnsi="Century Gothic" w:cs="Times New Roman"/>
        </w:rPr>
        <w:t>Engineer</w:t>
      </w:r>
      <w:r w:rsidR="00D16901">
        <w:rPr>
          <w:rFonts w:ascii="Century Gothic" w:eastAsia="Franklin Gothic Book" w:hAnsi="Century Gothic" w:cs="Times New Roman"/>
        </w:rPr>
        <w:t xml:space="preserve"> to join our team!</w:t>
      </w:r>
    </w:p>
    <w:p w14:paraId="398B3CC3" w14:textId="2042071B" w:rsidR="00DD4F3E" w:rsidRPr="00077A6C" w:rsidRDefault="00DD4F3E" w:rsidP="00DD4F3E">
      <w:pPr>
        <w:jc w:val="both"/>
        <w:rPr>
          <w:rFonts w:ascii="Century Gothic" w:eastAsia="Franklin Gothic Book" w:hAnsi="Century Gothic" w:cs="Times New Roman"/>
          <w:lang w:val="en"/>
        </w:rPr>
      </w:pPr>
      <w:r w:rsidRPr="00077A6C">
        <w:rPr>
          <w:rFonts w:ascii="Century Gothic" w:eastAsia="Franklin Gothic Book" w:hAnsi="Century Gothic" w:cs="Times New Roman"/>
          <w:lang w:val="en"/>
        </w:rPr>
        <w:t xml:space="preserve">You will become part of </w:t>
      </w:r>
      <w:r w:rsidR="006423AA">
        <w:rPr>
          <w:rFonts w:ascii="Century Gothic" w:eastAsia="Franklin Gothic Book" w:hAnsi="Century Gothic" w:cs="Times New Roman"/>
          <w:lang w:val="en"/>
        </w:rPr>
        <w:t xml:space="preserve">a </w:t>
      </w:r>
      <w:r w:rsidRPr="00077A6C">
        <w:rPr>
          <w:rFonts w:ascii="Century Gothic" w:eastAsia="Franklin Gothic Book" w:hAnsi="Century Gothic" w:cs="Times New Roman"/>
          <w:lang w:val="en"/>
        </w:rPr>
        <w:t xml:space="preserve">dynamic and growing company in the global energy sector, whilst being supported to grow and develop, </w:t>
      </w:r>
      <w:proofErr w:type="spellStart"/>
      <w:r w:rsidRPr="00077A6C">
        <w:rPr>
          <w:rFonts w:ascii="Century Gothic" w:eastAsia="Franklin Gothic Book" w:hAnsi="Century Gothic" w:cs="Times New Roman"/>
          <w:lang w:val="en"/>
        </w:rPr>
        <w:t>realising</w:t>
      </w:r>
      <w:proofErr w:type="spellEnd"/>
      <w:r w:rsidRPr="00077A6C">
        <w:rPr>
          <w:rFonts w:ascii="Century Gothic" w:eastAsia="Franklin Gothic Book" w:hAnsi="Century Gothic" w:cs="Times New Roman"/>
          <w:lang w:val="en"/>
        </w:rPr>
        <w:t xml:space="preserve"> your own potential.</w:t>
      </w:r>
    </w:p>
    <w:p w14:paraId="2DA6D278" w14:textId="59889B02" w:rsidR="00DD4F3E" w:rsidRPr="00077A6C" w:rsidRDefault="00DD4F3E" w:rsidP="00DD4F3E">
      <w:pPr>
        <w:jc w:val="both"/>
        <w:rPr>
          <w:rFonts w:ascii="Century Gothic" w:eastAsia="Franklin Gothic Book" w:hAnsi="Century Gothic" w:cs="Times New Roman"/>
        </w:rPr>
      </w:pPr>
      <w:r w:rsidRPr="00077A6C">
        <w:rPr>
          <w:rFonts w:ascii="Century Gothic" w:eastAsia="Franklin Gothic Book" w:hAnsi="Century Gothic" w:cs="Times New Roman"/>
        </w:rPr>
        <w:t>The Energy Innovation Centre (“EIC”) was launched in 2008 to accelerate the discovery, development and deployment of innovation for the Energy industry</w:t>
      </w:r>
      <w:r w:rsidR="00983002">
        <w:rPr>
          <w:rFonts w:ascii="Century Gothic" w:eastAsia="Franklin Gothic Book" w:hAnsi="Century Gothic" w:cs="Times New Roman"/>
        </w:rPr>
        <w:t xml:space="preserve"> to achieve net zero by 2050</w:t>
      </w:r>
      <w:r w:rsidRPr="00077A6C">
        <w:rPr>
          <w:rFonts w:ascii="Century Gothic" w:eastAsia="Franklin Gothic Book" w:hAnsi="Century Gothic" w:cs="Times New Roman"/>
        </w:rPr>
        <w:t xml:space="preserve">. At the EIC, we support the innovation ambitions of our industry partners from the gas, electricity and </w:t>
      </w:r>
      <w:r w:rsidR="00B53B80">
        <w:rPr>
          <w:rFonts w:ascii="Century Gothic" w:eastAsia="Franklin Gothic Book" w:hAnsi="Century Gothic" w:cs="Times New Roman"/>
        </w:rPr>
        <w:t>other utility</w:t>
      </w:r>
      <w:r w:rsidRPr="00077A6C">
        <w:rPr>
          <w:rFonts w:ascii="Century Gothic" w:eastAsia="Franklin Gothic Book" w:hAnsi="Century Gothic" w:cs="Times New Roman"/>
        </w:rPr>
        <w:t xml:space="preserve"> sectors by helping them to discover new technologies that meet their challenges. We do this by constantly searching for new ideas from around the world that have the potential to be game-changing for energy consumers, the supply chain and the industry itself.  Once we have identified these ideas and technologies, we help the people behind them to get access to the large energy companies </w:t>
      </w:r>
      <w:r w:rsidR="00C52EBF">
        <w:rPr>
          <w:rFonts w:ascii="Century Gothic" w:eastAsia="Franklin Gothic Book" w:hAnsi="Century Gothic" w:cs="Times New Roman"/>
        </w:rPr>
        <w:t>and together</w:t>
      </w:r>
      <w:r w:rsidRPr="00077A6C">
        <w:rPr>
          <w:rFonts w:ascii="Century Gothic" w:eastAsia="Franklin Gothic Book" w:hAnsi="Century Gothic" w:cs="Times New Roman"/>
        </w:rPr>
        <w:t xml:space="preserve"> help drive these innovations to the next stage of their development. </w:t>
      </w:r>
    </w:p>
    <w:p w14:paraId="715166D0" w14:textId="75AA7646" w:rsidR="00DD4F3E" w:rsidRPr="00077A6C" w:rsidRDefault="00D16901" w:rsidP="00DD4F3E">
      <w:pPr>
        <w:jc w:val="both"/>
        <w:rPr>
          <w:rFonts w:ascii="Century Gothic" w:eastAsia="Franklin Gothic Book" w:hAnsi="Century Gothic" w:cs="Times New Roman"/>
        </w:rPr>
      </w:pPr>
      <w:r>
        <w:rPr>
          <w:rFonts w:ascii="Century Gothic" w:eastAsia="Franklin Gothic Book" w:hAnsi="Century Gothic" w:cs="Times New Roman"/>
        </w:rPr>
        <w:t xml:space="preserve">The specific role </w:t>
      </w:r>
      <w:r w:rsidR="00DD4F3E" w:rsidRPr="00077A6C">
        <w:rPr>
          <w:rFonts w:ascii="Century Gothic" w:eastAsia="Franklin Gothic Book" w:hAnsi="Century Gothic" w:cs="Times New Roman"/>
        </w:rPr>
        <w:t>details are:</w:t>
      </w:r>
    </w:p>
    <w:p w14:paraId="5AE23185" w14:textId="77777777" w:rsidR="00DD4F3E" w:rsidRPr="00077A6C" w:rsidRDefault="00DD4F3E" w:rsidP="00DD4F3E">
      <w:pPr>
        <w:jc w:val="both"/>
        <w:rPr>
          <w:rFonts w:ascii="Century Gothic" w:eastAsia="Franklin Gothic Book" w:hAnsi="Century Gothic" w:cs="Times New Roman"/>
          <w:b/>
        </w:rPr>
      </w:pPr>
      <w:r w:rsidRPr="00077A6C">
        <w:rPr>
          <w:rFonts w:ascii="Century Gothic" w:eastAsia="Franklin Gothic Book" w:hAnsi="Century Gothic" w:cs="Times New Roman"/>
          <w:b/>
        </w:rPr>
        <w:t>Role Summary:</w:t>
      </w:r>
    </w:p>
    <w:p w14:paraId="0721E0A0" w14:textId="51D9FE48" w:rsidR="00C06F35"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 xml:space="preserve">Operate as </w:t>
      </w:r>
      <w:r w:rsidR="0035276B">
        <w:rPr>
          <w:rFonts w:ascii="Century Gothic" w:hAnsi="Century Gothic"/>
        </w:rPr>
        <w:t xml:space="preserve">an </w:t>
      </w:r>
      <w:r w:rsidRPr="00D16901">
        <w:rPr>
          <w:rFonts w:ascii="Century Gothic" w:hAnsi="Century Gothic"/>
        </w:rPr>
        <w:t xml:space="preserve">innovation scout, who will seek out and identify new technologies for </w:t>
      </w:r>
      <w:r w:rsidR="00DE08A2">
        <w:rPr>
          <w:rFonts w:ascii="Century Gothic" w:hAnsi="Century Gothic"/>
        </w:rPr>
        <w:t xml:space="preserve">our </w:t>
      </w:r>
      <w:r w:rsidRPr="00D16901">
        <w:rPr>
          <w:rFonts w:ascii="Century Gothic" w:hAnsi="Century Gothic"/>
        </w:rPr>
        <w:t>energy network</w:t>
      </w:r>
      <w:r w:rsidR="00DE08A2">
        <w:rPr>
          <w:rFonts w:ascii="Century Gothic" w:hAnsi="Century Gothic"/>
        </w:rPr>
        <w:t xml:space="preserve"> partners</w:t>
      </w:r>
    </w:p>
    <w:p w14:paraId="6DC9E43B" w14:textId="77AC1B7F" w:rsidR="00D16901" w:rsidRPr="00276FEB" w:rsidRDefault="005054F3" w:rsidP="00276FEB">
      <w:pPr>
        <w:pStyle w:val="NoSpacing"/>
        <w:numPr>
          <w:ilvl w:val="0"/>
          <w:numId w:val="42"/>
        </w:numPr>
        <w:spacing w:before="120" w:after="120"/>
        <w:ind w:left="714" w:hanging="357"/>
        <w:rPr>
          <w:rFonts w:ascii="Century Gothic" w:hAnsi="Century Gothic"/>
        </w:rPr>
      </w:pPr>
      <w:r>
        <w:rPr>
          <w:rFonts w:ascii="Century Gothic" w:hAnsi="Century Gothic"/>
        </w:rPr>
        <w:t>I</w:t>
      </w:r>
      <w:r w:rsidR="00D16901" w:rsidRPr="00D16901">
        <w:rPr>
          <w:rFonts w:ascii="Century Gothic" w:hAnsi="Century Gothic"/>
        </w:rPr>
        <w:t xml:space="preserve">dentify innovative companies and individuals that have the potential to deliver technologies that can address </w:t>
      </w:r>
      <w:r w:rsidR="00F82A56">
        <w:rPr>
          <w:rFonts w:ascii="Century Gothic" w:hAnsi="Century Gothic"/>
        </w:rPr>
        <w:t xml:space="preserve">a diverse range of </w:t>
      </w:r>
      <w:r w:rsidR="002715EA">
        <w:rPr>
          <w:rFonts w:ascii="Century Gothic" w:hAnsi="Century Gothic"/>
        </w:rPr>
        <w:t xml:space="preserve">energy network </w:t>
      </w:r>
      <w:r w:rsidR="00F82A56">
        <w:rPr>
          <w:rFonts w:ascii="Century Gothic" w:hAnsi="Century Gothic"/>
        </w:rPr>
        <w:t>challenges</w:t>
      </w:r>
      <w:r w:rsidR="00F82A56" w:rsidRPr="00D16901">
        <w:rPr>
          <w:rFonts w:ascii="Century Gothic" w:hAnsi="Century Gothic"/>
        </w:rPr>
        <w:t xml:space="preserve"> </w:t>
      </w:r>
    </w:p>
    <w:p w14:paraId="754596E1" w14:textId="024237DE" w:rsidR="00D16901" w:rsidRPr="00D16901"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 xml:space="preserve">Draft, critique </w:t>
      </w:r>
      <w:r w:rsidR="00C52EBF">
        <w:rPr>
          <w:rFonts w:ascii="Century Gothic" w:hAnsi="Century Gothic"/>
        </w:rPr>
        <w:t>and launch calls for innovation and</w:t>
      </w:r>
      <w:r w:rsidRPr="00D16901">
        <w:rPr>
          <w:rFonts w:ascii="Century Gothic" w:hAnsi="Century Gothic"/>
        </w:rPr>
        <w:t xml:space="preserve"> calls to industry </w:t>
      </w:r>
      <w:r w:rsidR="00C52EBF">
        <w:rPr>
          <w:rFonts w:ascii="Century Gothic" w:hAnsi="Century Gothic"/>
        </w:rPr>
        <w:t>as well as</w:t>
      </w:r>
      <w:r w:rsidRPr="00D16901">
        <w:rPr>
          <w:rFonts w:ascii="Century Gothic" w:hAnsi="Century Gothic"/>
        </w:rPr>
        <w:t xml:space="preserve"> </w:t>
      </w:r>
      <w:r w:rsidR="00C52EBF">
        <w:rPr>
          <w:rFonts w:ascii="Century Gothic" w:hAnsi="Century Gothic"/>
        </w:rPr>
        <w:t xml:space="preserve">deliver </w:t>
      </w:r>
      <w:r w:rsidRPr="00D16901">
        <w:rPr>
          <w:rFonts w:ascii="Century Gothic" w:hAnsi="Century Gothic"/>
        </w:rPr>
        <w:t>market research on behalf of the</w:t>
      </w:r>
      <w:r w:rsidR="00C52EBF">
        <w:rPr>
          <w:rFonts w:ascii="Century Gothic" w:hAnsi="Century Gothic"/>
        </w:rPr>
        <w:t xml:space="preserve"> EIC partners (</w:t>
      </w:r>
      <w:r w:rsidRPr="00D16901">
        <w:rPr>
          <w:rFonts w:ascii="Century Gothic" w:hAnsi="Century Gothic"/>
        </w:rPr>
        <w:t>Electricity Distribution Network Operators (DNOs), Gas Distri</w:t>
      </w:r>
      <w:r w:rsidR="00C52EBF">
        <w:rPr>
          <w:rFonts w:ascii="Century Gothic" w:hAnsi="Century Gothic"/>
        </w:rPr>
        <w:t>bution Network Operators (GDNs)</w:t>
      </w:r>
      <w:r w:rsidR="0038154A">
        <w:rPr>
          <w:rFonts w:ascii="Century Gothic" w:hAnsi="Century Gothic"/>
        </w:rPr>
        <w:t>, Transmission Operators (TOs)</w:t>
      </w:r>
      <w:r w:rsidR="00C52EBF">
        <w:rPr>
          <w:rFonts w:ascii="Century Gothic" w:hAnsi="Century Gothic"/>
        </w:rPr>
        <w:t xml:space="preserve"> and other utilities)</w:t>
      </w:r>
    </w:p>
    <w:p w14:paraId="09BA21B7" w14:textId="1CFC60EE" w:rsidR="00D16901" w:rsidRPr="00D16901"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 xml:space="preserve">Assess and validate proposed solutions prior to </w:t>
      </w:r>
      <w:r w:rsidR="00C52EBF">
        <w:rPr>
          <w:rFonts w:ascii="Century Gothic" w:hAnsi="Century Gothic"/>
        </w:rPr>
        <w:t>presenting to EIC partners</w:t>
      </w:r>
    </w:p>
    <w:p w14:paraId="618354FE" w14:textId="71BA4B30" w:rsidR="00C52EBF" w:rsidRPr="00D16901" w:rsidRDefault="00C52EBF"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Work with senior engineers to carry out the due diligence required to support investment in technologies by energy industry</w:t>
      </w:r>
    </w:p>
    <w:p w14:paraId="1BEBF6C4" w14:textId="77777777" w:rsidR="00C52EBF"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 xml:space="preserve">Facilitate small group workshops </w:t>
      </w:r>
      <w:r w:rsidR="00C52EBF">
        <w:rPr>
          <w:rFonts w:ascii="Century Gothic" w:hAnsi="Century Gothic"/>
        </w:rPr>
        <w:t xml:space="preserve">with EIC </w:t>
      </w:r>
      <w:r w:rsidRPr="00D16901">
        <w:rPr>
          <w:rFonts w:ascii="Century Gothic" w:hAnsi="Century Gothic"/>
        </w:rPr>
        <w:t>partners</w:t>
      </w:r>
    </w:p>
    <w:p w14:paraId="186A057E" w14:textId="3E196CF0" w:rsidR="00D16901"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 xml:space="preserve">Support the development of project plans that will ensure </w:t>
      </w:r>
      <w:r w:rsidR="00C52EBF">
        <w:rPr>
          <w:rFonts w:ascii="Century Gothic" w:hAnsi="Century Gothic"/>
        </w:rPr>
        <w:t>the smooth delivery of projects</w:t>
      </w:r>
    </w:p>
    <w:p w14:paraId="70750C59" w14:textId="73DCF2B7" w:rsidR="00C52EBF" w:rsidRPr="00D16901" w:rsidRDefault="00C52EBF" w:rsidP="00276FEB">
      <w:pPr>
        <w:pStyle w:val="NoSpacing"/>
        <w:numPr>
          <w:ilvl w:val="0"/>
          <w:numId w:val="42"/>
        </w:numPr>
        <w:spacing w:before="120" w:after="120"/>
        <w:ind w:left="714" w:hanging="357"/>
        <w:rPr>
          <w:rFonts w:ascii="Century Gothic" w:hAnsi="Century Gothic"/>
        </w:rPr>
      </w:pPr>
      <w:r>
        <w:rPr>
          <w:rFonts w:ascii="Century Gothic" w:hAnsi="Century Gothic"/>
        </w:rPr>
        <w:t>Coordinate and support trials and project delivery</w:t>
      </w:r>
    </w:p>
    <w:p w14:paraId="36616474" w14:textId="77777777" w:rsidR="00D16901" w:rsidRPr="00D16901"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Proactively identify and manage issues and blockers to ensure the successful delivery of innovative solutions to the energy industry</w:t>
      </w:r>
    </w:p>
    <w:p w14:paraId="4A80D70B" w14:textId="5438B334" w:rsidR="00E7174C" w:rsidRPr="00C52EBF" w:rsidRDefault="00D16901" w:rsidP="00276FEB">
      <w:pPr>
        <w:pStyle w:val="NoSpacing"/>
        <w:numPr>
          <w:ilvl w:val="0"/>
          <w:numId w:val="42"/>
        </w:numPr>
        <w:spacing w:before="120" w:after="120"/>
        <w:ind w:left="714" w:hanging="357"/>
        <w:rPr>
          <w:rFonts w:ascii="Century Gothic" w:hAnsi="Century Gothic"/>
        </w:rPr>
      </w:pPr>
      <w:r w:rsidRPr="00D16901">
        <w:rPr>
          <w:rFonts w:ascii="Century Gothic" w:hAnsi="Century Gothic"/>
        </w:rPr>
        <w:t>Contribute to the continuous improvement of processes to generate e</w:t>
      </w:r>
      <w:r w:rsidR="00C52EBF">
        <w:rPr>
          <w:rFonts w:ascii="Century Gothic" w:hAnsi="Century Gothic"/>
        </w:rPr>
        <w:t>fficiencies within the business</w:t>
      </w:r>
    </w:p>
    <w:p w14:paraId="2996580D" w14:textId="77777777" w:rsidR="00C52EBF" w:rsidRDefault="00C52EBF" w:rsidP="00657982">
      <w:pPr>
        <w:jc w:val="both"/>
        <w:rPr>
          <w:rFonts w:ascii="Century Gothic" w:eastAsia="Franklin Gothic Book" w:hAnsi="Century Gothic" w:cs="Times New Roman"/>
          <w:b/>
        </w:rPr>
      </w:pPr>
    </w:p>
    <w:p w14:paraId="7F21CF9F" w14:textId="3F1B76E5" w:rsidR="00657982" w:rsidRPr="00077A6C" w:rsidRDefault="00B53B80" w:rsidP="00657982">
      <w:pPr>
        <w:jc w:val="both"/>
        <w:rPr>
          <w:rFonts w:ascii="Century Gothic" w:eastAsia="Franklin Gothic Book" w:hAnsi="Century Gothic" w:cs="Times New Roman"/>
          <w:b/>
        </w:rPr>
      </w:pPr>
      <w:r>
        <w:rPr>
          <w:rFonts w:ascii="Century Gothic" w:eastAsia="Franklin Gothic Book" w:hAnsi="Century Gothic" w:cs="Times New Roman"/>
          <w:b/>
        </w:rPr>
        <w:lastRenderedPageBreak/>
        <w:t xml:space="preserve">Essential Requirements for the </w:t>
      </w:r>
      <w:proofErr w:type="gramStart"/>
      <w:r>
        <w:rPr>
          <w:rFonts w:ascii="Century Gothic" w:eastAsia="Franklin Gothic Book" w:hAnsi="Century Gothic" w:cs="Times New Roman"/>
          <w:b/>
        </w:rPr>
        <w:t xml:space="preserve">role </w:t>
      </w:r>
      <w:r w:rsidR="00657982" w:rsidRPr="00077A6C">
        <w:rPr>
          <w:rFonts w:ascii="Century Gothic" w:eastAsia="Franklin Gothic Book" w:hAnsi="Century Gothic" w:cs="Times New Roman"/>
          <w:b/>
        </w:rPr>
        <w:t>:</w:t>
      </w:r>
      <w:proofErr w:type="gramEnd"/>
    </w:p>
    <w:p w14:paraId="2D17D5F5" w14:textId="63586A88" w:rsidR="00DD4F3E" w:rsidRPr="00511FC6" w:rsidRDefault="00657982" w:rsidP="00511FC6">
      <w:pPr>
        <w:jc w:val="both"/>
        <w:rPr>
          <w:rFonts w:ascii="Century Gothic" w:eastAsia="Franklin Gothic Book" w:hAnsi="Century Gothic" w:cs="Times New Roman"/>
        </w:rPr>
      </w:pPr>
      <w:r w:rsidRPr="00077A6C">
        <w:rPr>
          <w:rFonts w:ascii="Century Gothic" w:eastAsia="Franklin Gothic Book" w:hAnsi="Century Gothic" w:cs="Times New Roman"/>
        </w:rPr>
        <w:t>The ideal candidate will have</w:t>
      </w:r>
      <w:r w:rsidR="00C52EBF">
        <w:rPr>
          <w:rFonts w:ascii="Century Gothic" w:eastAsia="Franklin Gothic Book" w:hAnsi="Century Gothic" w:cs="Times New Roman"/>
        </w:rPr>
        <w:t xml:space="preserve"> a strong interest in the energy sector and </w:t>
      </w:r>
      <w:r w:rsidR="00216A3F">
        <w:rPr>
          <w:rFonts w:ascii="Century Gothic" w:eastAsia="Franklin Gothic Book" w:hAnsi="Century Gothic" w:cs="Times New Roman"/>
        </w:rPr>
        <w:t>good</w:t>
      </w:r>
      <w:r w:rsidR="00216A3F" w:rsidRPr="00077A6C">
        <w:rPr>
          <w:rFonts w:ascii="Century Gothic" w:eastAsia="Franklin Gothic Book" w:hAnsi="Century Gothic" w:cs="Times New Roman"/>
        </w:rPr>
        <w:t xml:space="preserve"> </w:t>
      </w:r>
      <w:r w:rsidRPr="00077A6C">
        <w:rPr>
          <w:rFonts w:ascii="Century Gothic" w:eastAsia="Franklin Gothic Book" w:hAnsi="Century Gothic" w:cs="Times New Roman"/>
        </w:rPr>
        <w:t>interpersonal skills</w:t>
      </w:r>
      <w:r w:rsidR="00744564">
        <w:rPr>
          <w:rFonts w:ascii="Century Gothic" w:eastAsia="Franklin Gothic Book" w:hAnsi="Century Gothic" w:cs="Times New Roman"/>
        </w:rPr>
        <w:t xml:space="preserve">. </w:t>
      </w:r>
      <w:r w:rsidR="000C4D6B">
        <w:rPr>
          <w:rFonts w:ascii="Century Gothic" w:eastAsia="Franklin Gothic Book" w:hAnsi="Century Gothic" w:cs="Times New Roman"/>
        </w:rPr>
        <w:t>for the candidate must also be a</w:t>
      </w:r>
      <w:r w:rsidRPr="00077A6C">
        <w:rPr>
          <w:rFonts w:ascii="Century Gothic" w:eastAsia="Franklin Gothic Book" w:hAnsi="Century Gothic" w:cs="Times New Roman"/>
        </w:rPr>
        <w:t xml:space="preserve"> self-motivated team player who can be part of </w:t>
      </w:r>
      <w:r w:rsidR="00FD52EB">
        <w:rPr>
          <w:rFonts w:ascii="Century Gothic" w:eastAsia="Franklin Gothic Book" w:hAnsi="Century Gothic" w:cs="Times New Roman"/>
        </w:rPr>
        <w:t>a</w:t>
      </w:r>
      <w:r w:rsidR="00FD52EB" w:rsidRPr="00077A6C">
        <w:rPr>
          <w:rFonts w:ascii="Century Gothic" w:eastAsia="Franklin Gothic Book" w:hAnsi="Century Gothic" w:cs="Times New Roman"/>
        </w:rPr>
        <w:t xml:space="preserve"> </w:t>
      </w:r>
      <w:r w:rsidRPr="00077A6C">
        <w:rPr>
          <w:rFonts w:ascii="Century Gothic" w:eastAsia="Franklin Gothic Book" w:hAnsi="Century Gothic" w:cs="Times New Roman"/>
        </w:rPr>
        <w:t xml:space="preserve">unique culture. </w:t>
      </w:r>
    </w:p>
    <w:p w14:paraId="2715C794" w14:textId="12E36973" w:rsidR="0014072D" w:rsidRDefault="00B53B80" w:rsidP="00E7174C">
      <w:pPr>
        <w:pStyle w:val="NoSpacing"/>
        <w:numPr>
          <w:ilvl w:val="0"/>
          <w:numId w:val="43"/>
        </w:numPr>
        <w:rPr>
          <w:rFonts w:ascii="Century Gothic" w:hAnsi="Century Gothic"/>
        </w:rPr>
      </w:pPr>
      <w:r>
        <w:rPr>
          <w:rFonts w:ascii="Century Gothic" w:hAnsi="Century Gothic"/>
        </w:rPr>
        <w:t>A Degree in a subject related to the energy industry</w:t>
      </w:r>
      <w:r w:rsidR="00AF134B">
        <w:rPr>
          <w:rFonts w:ascii="Century Gothic" w:hAnsi="Century Gothic"/>
        </w:rPr>
        <w:t xml:space="preserve">. </w:t>
      </w:r>
    </w:p>
    <w:p w14:paraId="1BACFBB2" w14:textId="09964F3D" w:rsidR="00B53B80" w:rsidRDefault="00AF134B" w:rsidP="00E7174C">
      <w:pPr>
        <w:pStyle w:val="NoSpacing"/>
        <w:numPr>
          <w:ilvl w:val="0"/>
          <w:numId w:val="43"/>
        </w:numPr>
        <w:rPr>
          <w:rFonts w:ascii="Century Gothic" w:hAnsi="Century Gothic"/>
        </w:rPr>
      </w:pPr>
      <w:r>
        <w:rPr>
          <w:rFonts w:ascii="Century Gothic" w:hAnsi="Century Gothic"/>
        </w:rPr>
        <w:t xml:space="preserve">Sound knowledge of engineering principles with analytical skills are </w:t>
      </w:r>
      <w:r w:rsidRPr="00C52EBF">
        <w:rPr>
          <w:rFonts w:ascii="Century Gothic" w:eastAsia="Franklin Gothic Book" w:hAnsi="Century Gothic" w:cs="Times New Roman"/>
        </w:rPr>
        <w:t>essential to identify credible technologies and identify value adding applications in the energy networks.</w:t>
      </w:r>
    </w:p>
    <w:p w14:paraId="5640A099" w14:textId="3FFC51D2" w:rsidR="00B53B80" w:rsidRPr="00B53B80" w:rsidRDefault="00B53B80" w:rsidP="00E7174C">
      <w:pPr>
        <w:pStyle w:val="NoSpacing"/>
        <w:numPr>
          <w:ilvl w:val="0"/>
          <w:numId w:val="43"/>
        </w:numPr>
        <w:rPr>
          <w:rFonts w:ascii="Century Gothic" w:hAnsi="Century Gothic"/>
        </w:rPr>
      </w:pPr>
      <w:r w:rsidRPr="00B53B80">
        <w:rPr>
          <w:rFonts w:ascii="Century Gothic" w:hAnsi="Century Gothic"/>
        </w:rPr>
        <w:t>An understanding of regulatory environment.</w:t>
      </w:r>
    </w:p>
    <w:p w14:paraId="6D78D867" w14:textId="30BE75C0" w:rsidR="00DD4F3E" w:rsidRPr="00B53B80" w:rsidRDefault="00DD4F3E" w:rsidP="00E7174C">
      <w:pPr>
        <w:pStyle w:val="NoSpacing"/>
        <w:numPr>
          <w:ilvl w:val="0"/>
          <w:numId w:val="43"/>
        </w:numPr>
        <w:rPr>
          <w:rFonts w:ascii="Century Gothic" w:hAnsi="Century Gothic"/>
        </w:rPr>
      </w:pPr>
      <w:r w:rsidRPr="00B53B80">
        <w:rPr>
          <w:rFonts w:ascii="Century Gothic" w:hAnsi="Century Gothic"/>
        </w:rPr>
        <w:t>Excellent communication skills</w:t>
      </w:r>
      <w:r w:rsidR="00B53B80">
        <w:rPr>
          <w:rFonts w:ascii="Century Gothic" w:hAnsi="Century Gothic"/>
        </w:rPr>
        <w:t xml:space="preserve"> </w:t>
      </w:r>
      <w:r w:rsidR="00744564">
        <w:rPr>
          <w:rFonts w:ascii="Century Gothic" w:hAnsi="Century Gothic"/>
        </w:rPr>
        <w:t xml:space="preserve">(specifically </w:t>
      </w:r>
      <w:r w:rsidR="00B53B80">
        <w:rPr>
          <w:rFonts w:ascii="Century Gothic" w:hAnsi="Century Gothic"/>
        </w:rPr>
        <w:t xml:space="preserve">excellent report writing </w:t>
      </w:r>
      <w:r w:rsidR="00744564">
        <w:rPr>
          <w:rFonts w:ascii="Century Gothic" w:hAnsi="Century Gothic"/>
        </w:rPr>
        <w:t>and presentation skills)</w:t>
      </w:r>
      <w:r w:rsidR="00B53B80">
        <w:rPr>
          <w:rFonts w:ascii="Century Gothic" w:hAnsi="Century Gothic"/>
        </w:rPr>
        <w:t xml:space="preserve"> </w:t>
      </w:r>
    </w:p>
    <w:p w14:paraId="5012D184" w14:textId="713BCF01" w:rsidR="00DD4F3E" w:rsidRPr="00B53B80" w:rsidRDefault="00DD4F3E" w:rsidP="00E7174C">
      <w:pPr>
        <w:pStyle w:val="NoSpacing"/>
        <w:numPr>
          <w:ilvl w:val="0"/>
          <w:numId w:val="43"/>
        </w:numPr>
        <w:rPr>
          <w:rFonts w:ascii="Century Gothic" w:hAnsi="Century Gothic"/>
        </w:rPr>
      </w:pPr>
      <w:r w:rsidRPr="00B53B80">
        <w:rPr>
          <w:rFonts w:ascii="Century Gothic" w:hAnsi="Century Gothic"/>
        </w:rPr>
        <w:t>Keen eye for detail</w:t>
      </w:r>
      <w:r w:rsidR="00E7174C" w:rsidRPr="00B53B80">
        <w:rPr>
          <w:rFonts w:ascii="Century Gothic" w:hAnsi="Century Gothic"/>
        </w:rPr>
        <w:t>.</w:t>
      </w:r>
    </w:p>
    <w:p w14:paraId="7CFC9695" w14:textId="15B80CF6" w:rsidR="00DD4F3E" w:rsidRDefault="00DD4F3E" w:rsidP="00E7174C">
      <w:pPr>
        <w:pStyle w:val="NoSpacing"/>
        <w:numPr>
          <w:ilvl w:val="0"/>
          <w:numId w:val="43"/>
        </w:numPr>
        <w:rPr>
          <w:rFonts w:ascii="Century Gothic" w:hAnsi="Century Gothic"/>
        </w:rPr>
      </w:pPr>
      <w:r w:rsidRPr="00B53B80">
        <w:rPr>
          <w:rFonts w:ascii="Century Gothic" w:hAnsi="Century Gothic"/>
        </w:rPr>
        <w:t xml:space="preserve">Good team player with a flexible approach to </w:t>
      </w:r>
      <w:r w:rsidR="00983002" w:rsidRPr="00B53B80">
        <w:rPr>
          <w:rFonts w:ascii="Century Gothic" w:hAnsi="Century Gothic"/>
        </w:rPr>
        <w:t>work</w:t>
      </w:r>
    </w:p>
    <w:p w14:paraId="50D5F469" w14:textId="3B0E3F14" w:rsidR="00744564" w:rsidRPr="00B53B80" w:rsidRDefault="00744564" w:rsidP="00E7174C">
      <w:pPr>
        <w:pStyle w:val="NoSpacing"/>
        <w:numPr>
          <w:ilvl w:val="0"/>
          <w:numId w:val="43"/>
        </w:numPr>
        <w:rPr>
          <w:rFonts w:ascii="Century Gothic" w:hAnsi="Century Gothic"/>
        </w:rPr>
      </w:pPr>
      <w:r>
        <w:rPr>
          <w:rFonts w:ascii="Century Gothic" w:hAnsi="Century Gothic"/>
        </w:rPr>
        <w:t>Full UK driving license</w:t>
      </w:r>
    </w:p>
    <w:p w14:paraId="75E39A63" w14:textId="77777777" w:rsidR="00AF134B" w:rsidRDefault="00AF134B" w:rsidP="002A7D05">
      <w:pPr>
        <w:jc w:val="both"/>
        <w:rPr>
          <w:rFonts w:ascii="Century Gothic" w:eastAsia="Franklin Gothic Book" w:hAnsi="Century Gothic" w:cs="Times New Roman"/>
          <w:b/>
        </w:rPr>
      </w:pPr>
    </w:p>
    <w:p w14:paraId="28FD5750" w14:textId="1F1F984A" w:rsidR="002A7D05" w:rsidRPr="002A7D05" w:rsidRDefault="002A7D05" w:rsidP="002A7D05">
      <w:pPr>
        <w:jc w:val="both"/>
        <w:rPr>
          <w:rFonts w:ascii="Century Gothic" w:eastAsia="Franklin Gothic Book" w:hAnsi="Century Gothic" w:cs="Times New Roman"/>
          <w:b/>
        </w:rPr>
      </w:pPr>
      <w:r>
        <w:rPr>
          <w:rFonts w:ascii="Century Gothic" w:eastAsia="Franklin Gothic Book" w:hAnsi="Century Gothic" w:cs="Times New Roman"/>
          <w:b/>
        </w:rPr>
        <w:t>Desirables</w:t>
      </w:r>
      <w:r w:rsidRPr="002A7D05">
        <w:rPr>
          <w:rFonts w:ascii="Century Gothic" w:eastAsia="Franklin Gothic Book" w:hAnsi="Century Gothic" w:cs="Times New Roman"/>
          <w:b/>
        </w:rPr>
        <w:t>:</w:t>
      </w:r>
    </w:p>
    <w:p w14:paraId="72EEA293" w14:textId="559D166E" w:rsidR="00657982" w:rsidRDefault="002A7D05" w:rsidP="002A7D05">
      <w:pPr>
        <w:pStyle w:val="NoSpacing"/>
        <w:numPr>
          <w:ilvl w:val="0"/>
          <w:numId w:val="43"/>
        </w:numPr>
        <w:rPr>
          <w:rFonts w:ascii="Century Gothic" w:hAnsi="Century Gothic"/>
        </w:rPr>
      </w:pPr>
      <w:r>
        <w:rPr>
          <w:rFonts w:ascii="Century Gothic" w:hAnsi="Century Gothic"/>
        </w:rPr>
        <w:t>Project management / authoring experience</w:t>
      </w:r>
    </w:p>
    <w:p w14:paraId="229F556E" w14:textId="33EB5535" w:rsidR="002A7D05" w:rsidRDefault="002A7D05" w:rsidP="002A7D05">
      <w:pPr>
        <w:pStyle w:val="NoSpacing"/>
        <w:numPr>
          <w:ilvl w:val="0"/>
          <w:numId w:val="43"/>
        </w:numPr>
        <w:rPr>
          <w:rFonts w:ascii="Century Gothic" w:hAnsi="Century Gothic"/>
        </w:rPr>
      </w:pPr>
      <w:r>
        <w:rPr>
          <w:rFonts w:ascii="Century Gothic" w:hAnsi="Century Gothic"/>
        </w:rPr>
        <w:t>Small to medium group facilitation experience</w:t>
      </w:r>
    </w:p>
    <w:p w14:paraId="73D52986" w14:textId="77777777" w:rsidR="002A7D05" w:rsidRPr="002A7D05" w:rsidRDefault="002A7D05" w:rsidP="002A7D05">
      <w:pPr>
        <w:pStyle w:val="NoSpacing"/>
        <w:numPr>
          <w:ilvl w:val="0"/>
          <w:numId w:val="43"/>
        </w:numPr>
        <w:rPr>
          <w:rFonts w:ascii="Century Gothic" w:hAnsi="Century Gothic"/>
        </w:rPr>
      </w:pPr>
      <w:r w:rsidRPr="002A7D05">
        <w:rPr>
          <w:rFonts w:ascii="Century Gothic" w:hAnsi="Century Gothic"/>
        </w:rPr>
        <w:t>Understanding of legal and commercial factors associated with product development</w:t>
      </w:r>
    </w:p>
    <w:p w14:paraId="53A6EC52" w14:textId="31398379" w:rsidR="002A7D05" w:rsidRPr="002A7D05" w:rsidRDefault="002A7D05" w:rsidP="002A7D05">
      <w:pPr>
        <w:pStyle w:val="NoSpacing"/>
        <w:numPr>
          <w:ilvl w:val="0"/>
          <w:numId w:val="43"/>
        </w:numPr>
        <w:rPr>
          <w:rFonts w:ascii="Century Gothic" w:hAnsi="Century Gothic"/>
        </w:rPr>
      </w:pPr>
      <w:r w:rsidRPr="002A7D05">
        <w:rPr>
          <w:rFonts w:ascii="Century Gothic" w:hAnsi="Century Gothic"/>
        </w:rPr>
        <w:t xml:space="preserve">Knowledge of RIIO regulatory period and of both NIA and </w:t>
      </w:r>
      <w:r w:rsidR="0089042C">
        <w:rPr>
          <w:rFonts w:ascii="Century Gothic" w:hAnsi="Century Gothic"/>
        </w:rPr>
        <w:t>SIF</w:t>
      </w:r>
      <w:r w:rsidRPr="002A7D05">
        <w:rPr>
          <w:rFonts w:ascii="Century Gothic" w:hAnsi="Century Gothic"/>
        </w:rPr>
        <w:t xml:space="preserve"> funding streams</w:t>
      </w:r>
    </w:p>
    <w:p w14:paraId="0F6F17A9" w14:textId="62FC68BD" w:rsidR="002A7D05" w:rsidRPr="002A7D05" w:rsidRDefault="002A7D05" w:rsidP="002A7D05">
      <w:pPr>
        <w:pStyle w:val="NoSpacing"/>
        <w:numPr>
          <w:ilvl w:val="0"/>
          <w:numId w:val="43"/>
        </w:numPr>
        <w:rPr>
          <w:rFonts w:ascii="Century Gothic" w:hAnsi="Century Gothic"/>
        </w:rPr>
      </w:pPr>
      <w:r w:rsidRPr="002A7D05">
        <w:rPr>
          <w:rFonts w:ascii="Century Gothic" w:hAnsi="Century Gothic"/>
        </w:rPr>
        <w:t>Experience of DNOs, GDNs</w:t>
      </w:r>
      <w:r w:rsidR="0089042C">
        <w:rPr>
          <w:rFonts w:ascii="Century Gothic" w:hAnsi="Century Gothic"/>
        </w:rPr>
        <w:t>, TOs</w:t>
      </w:r>
      <w:r w:rsidRPr="002A7D05">
        <w:rPr>
          <w:rFonts w:ascii="Century Gothic" w:hAnsi="Century Gothic"/>
        </w:rPr>
        <w:t xml:space="preserve"> or </w:t>
      </w:r>
      <w:r>
        <w:rPr>
          <w:rFonts w:ascii="Century Gothic" w:hAnsi="Century Gothic"/>
        </w:rPr>
        <w:t>other regulated utilities</w:t>
      </w:r>
      <w:r w:rsidRPr="002A7D05">
        <w:rPr>
          <w:rFonts w:ascii="Century Gothic" w:hAnsi="Century Gothic"/>
        </w:rPr>
        <w:t xml:space="preserve"> planning, investment management, policy &amp; standards</w:t>
      </w:r>
    </w:p>
    <w:p w14:paraId="36BB4F69" w14:textId="77777777" w:rsidR="00657982" w:rsidRDefault="00657982" w:rsidP="00E7174C">
      <w:pPr>
        <w:pStyle w:val="NoSpacing"/>
        <w:rPr>
          <w:rFonts w:ascii="Century Gothic" w:hAnsi="Century Gothic"/>
        </w:rPr>
      </w:pPr>
    </w:p>
    <w:p w14:paraId="2301F266" w14:textId="142F5864" w:rsidR="00DD4F3E" w:rsidRPr="00657982" w:rsidRDefault="00657982" w:rsidP="00E7174C">
      <w:pPr>
        <w:pStyle w:val="NoSpacing"/>
        <w:rPr>
          <w:rFonts w:ascii="Century Gothic" w:hAnsi="Century Gothic"/>
          <w:b/>
          <w:bCs/>
        </w:rPr>
      </w:pPr>
      <w:r w:rsidRPr="00657982">
        <w:rPr>
          <w:rFonts w:ascii="Century Gothic" w:hAnsi="Century Gothic"/>
          <w:b/>
          <w:bCs/>
        </w:rPr>
        <w:t>P</w:t>
      </w:r>
      <w:r w:rsidR="00DD4F3E" w:rsidRPr="00657982">
        <w:rPr>
          <w:rFonts w:ascii="Century Gothic" w:hAnsi="Century Gothic"/>
          <w:b/>
          <w:bCs/>
        </w:rPr>
        <w:t>ay and benefit</w:t>
      </w:r>
      <w:r w:rsidRPr="00657982">
        <w:rPr>
          <w:rFonts w:ascii="Century Gothic" w:hAnsi="Century Gothic"/>
          <w:b/>
          <w:bCs/>
        </w:rPr>
        <w:t>s:</w:t>
      </w:r>
      <w:r w:rsidR="00DD4F3E" w:rsidRPr="00657982">
        <w:rPr>
          <w:rFonts w:ascii="Century Gothic" w:hAnsi="Century Gothic"/>
          <w:b/>
          <w:bCs/>
        </w:rPr>
        <w:t xml:space="preserve"> </w:t>
      </w:r>
    </w:p>
    <w:p w14:paraId="2C95CF88" w14:textId="77777777" w:rsidR="00E7174C" w:rsidRPr="00E7174C" w:rsidRDefault="00E7174C" w:rsidP="00E7174C">
      <w:pPr>
        <w:pStyle w:val="NoSpacing"/>
        <w:rPr>
          <w:rFonts w:ascii="Century Gothic" w:hAnsi="Century Gothic"/>
        </w:rPr>
      </w:pPr>
    </w:p>
    <w:p w14:paraId="1CBCED0D" w14:textId="123470F5" w:rsidR="00DD4F3E" w:rsidRPr="00E7174C" w:rsidRDefault="00DD4F3E" w:rsidP="00E7174C">
      <w:pPr>
        <w:pStyle w:val="NoSpacing"/>
        <w:numPr>
          <w:ilvl w:val="0"/>
          <w:numId w:val="44"/>
        </w:numPr>
        <w:rPr>
          <w:rFonts w:ascii="Century Gothic" w:hAnsi="Century Gothic"/>
        </w:rPr>
      </w:pPr>
      <w:r w:rsidRPr="00E7174C">
        <w:rPr>
          <w:rFonts w:ascii="Century Gothic" w:hAnsi="Century Gothic"/>
        </w:rPr>
        <w:t xml:space="preserve">Salary: </w:t>
      </w:r>
      <w:r w:rsidR="00654C12">
        <w:rPr>
          <w:rFonts w:ascii="Century Gothic" w:hAnsi="Century Gothic"/>
        </w:rPr>
        <w:t>Competitive for graduate position</w:t>
      </w:r>
    </w:p>
    <w:p w14:paraId="16DED5D4" w14:textId="77777777" w:rsidR="00DD4F3E" w:rsidRPr="00E7174C" w:rsidRDefault="00DD4F3E" w:rsidP="00E7174C">
      <w:pPr>
        <w:pStyle w:val="NoSpacing"/>
        <w:numPr>
          <w:ilvl w:val="0"/>
          <w:numId w:val="44"/>
        </w:numPr>
        <w:rPr>
          <w:rFonts w:ascii="Century Gothic" w:hAnsi="Century Gothic"/>
        </w:rPr>
      </w:pPr>
      <w:r w:rsidRPr="00E7174C">
        <w:rPr>
          <w:rFonts w:ascii="Century Gothic" w:hAnsi="Century Gothic"/>
        </w:rPr>
        <w:t>25 days annual leave</w:t>
      </w:r>
    </w:p>
    <w:p w14:paraId="7DBDF224" w14:textId="77777777" w:rsidR="00DD4F3E" w:rsidRPr="00E7174C" w:rsidRDefault="00DD4F3E" w:rsidP="00E7174C">
      <w:pPr>
        <w:pStyle w:val="NoSpacing"/>
        <w:numPr>
          <w:ilvl w:val="0"/>
          <w:numId w:val="44"/>
        </w:numPr>
        <w:rPr>
          <w:rFonts w:ascii="Century Gothic" w:hAnsi="Century Gothic"/>
        </w:rPr>
      </w:pPr>
      <w:r w:rsidRPr="00E7174C">
        <w:rPr>
          <w:rFonts w:ascii="Century Gothic" w:hAnsi="Century Gothic"/>
        </w:rPr>
        <w:t>10% employer contribution into a non-contributory personal pension plan</w:t>
      </w:r>
    </w:p>
    <w:p w14:paraId="7AFF3DE5" w14:textId="77777777" w:rsidR="00DD4F3E" w:rsidRPr="00E7174C" w:rsidRDefault="00DD4F3E" w:rsidP="00E7174C">
      <w:pPr>
        <w:pStyle w:val="NoSpacing"/>
        <w:numPr>
          <w:ilvl w:val="0"/>
          <w:numId w:val="44"/>
        </w:numPr>
        <w:rPr>
          <w:rFonts w:ascii="Century Gothic" w:hAnsi="Century Gothic"/>
        </w:rPr>
      </w:pPr>
      <w:r w:rsidRPr="00E7174C">
        <w:rPr>
          <w:rFonts w:ascii="Century Gothic" w:hAnsi="Century Gothic"/>
        </w:rPr>
        <w:t>Private medical insurance</w:t>
      </w:r>
    </w:p>
    <w:p w14:paraId="2CF66CE8" w14:textId="77777777" w:rsidR="00DD4F3E" w:rsidRPr="00E7174C" w:rsidRDefault="00DD4F3E" w:rsidP="00E7174C">
      <w:pPr>
        <w:pStyle w:val="NoSpacing"/>
        <w:numPr>
          <w:ilvl w:val="0"/>
          <w:numId w:val="44"/>
        </w:numPr>
        <w:rPr>
          <w:rFonts w:ascii="Century Gothic" w:hAnsi="Century Gothic"/>
        </w:rPr>
      </w:pPr>
      <w:r w:rsidRPr="00E7174C">
        <w:rPr>
          <w:rFonts w:ascii="Century Gothic" w:hAnsi="Century Gothic"/>
        </w:rPr>
        <w:t>Professional subscription fees</w:t>
      </w:r>
    </w:p>
    <w:p w14:paraId="04BCDDB9" w14:textId="2277A46B" w:rsidR="00DD4F3E" w:rsidRDefault="00DD4F3E" w:rsidP="00E7174C">
      <w:pPr>
        <w:pStyle w:val="NoSpacing"/>
        <w:numPr>
          <w:ilvl w:val="0"/>
          <w:numId w:val="44"/>
        </w:numPr>
        <w:rPr>
          <w:rFonts w:ascii="Century Gothic" w:hAnsi="Century Gothic"/>
        </w:rPr>
      </w:pPr>
      <w:r w:rsidRPr="00E7174C">
        <w:rPr>
          <w:rFonts w:ascii="Century Gothic" w:hAnsi="Century Gothic"/>
        </w:rPr>
        <w:t>Flexible working hours</w:t>
      </w:r>
      <w:r w:rsidR="0089042C">
        <w:rPr>
          <w:rFonts w:ascii="Century Gothic" w:hAnsi="Century Gothic"/>
        </w:rPr>
        <w:t xml:space="preserve">/Hybrid working </w:t>
      </w:r>
    </w:p>
    <w:p w14:paraId="7616E4B9" w14:textId="67517C19" w:rsidR="00E7174C" w:rsidRDefault="00E7174C" w:rsidP="00E7174C">
      <w:pPr>
        <w:pStyle w:val="NoSpacing"/>
        <w:rPr>
          <w:rFonts w:ascii="Century Gothic" w:hAnsi="Century Gothic"/>
        </w:rPr>
      </w:pPr>
    </w:p>
    <w:p w14:paraId="4C53A57C" w14:textId="68B757B4" w:rsidR="00E7174C" w:rsidRPr="00077A6C" w:rsidRDefault="00E7174C" w:rsidP="00E7174C">
      <w:pPr>
        <w:spacing w:after="0" w:line="240" w:lineRule="auto"/>
        <w:jc w:val="both"/>
        <w:rPr>
          <w:rFonts w:ascii="Century Gothic" w:eastAsia="Franklin Gothic Book" w:hAnsi="Century Gothic" w:cs="Times New Roman"/>
        </w:rPr>
      </w:pPr>
      <w:r w:rsidRPr="00077A6C">
        <w:rPr>
          <w:rFonts w:ascii="Century Gothic" w:eastAsia="Franklin Gothic Book" w:hAnsi="Century Gothic" w:cs="Times New Roman"/>
        </w:rPr>
        <w:t>To be considered for this role, please send a full CV and covering letter telling us why you’re the right person to help accelerate our firm’s momentum</w:t>
      </w:r>
      <w:r w:rsidR="00752EA1">
        <w:rPr>
          <w:rFonts w:ascii="Century Gothic" w:eastAsia="Franklin Gothic Book" w:hAnsi="Century Gothic" w:cs="Times New Roman"/>
        </w:rPr>
        <w:t>.</w:t>
      </w:r>
    </w:p>
    <w:p w14:paraId="40005E3D" w14:textId="77777777" w:rsidR="00E7174C" w:rsidRPr="00077A6C" w:rsidRDefault="00E7174C" w:rsidP="00E7174C">
      <w:pPr>
        <w:spacing w:after="0" w:line="240" w:lineRule="auto"/>
        <w:jc w:val="both"/>
        <w:rPr>
          <w:rFonts w:ascii="Century Gothic" w:eastAsia="Franklin Gothic Book" w:hAnsi="Century Gothic" w:cs="Times New Roman"/>
        </w:rPr>
      </w:pPr>
    </w:p>
    <w:p w14:paraId="5C92A2B9" w14:textId="77777777" w:rsidR="00DD4F3E" w:rsidRDefault="00DD4F3E" w:rsidP="00DD4F3E"/>
    <w:p w14:paraId="0357B0B9" w14:textId="2502A37C" w:rsidR="000000CE" w:rsidRPr="009E2344" w:rsidRDefault="000000CE" w:rsidP="003B47FE">
      <w:pPr>
        <w:pStyle w:val="NoSpacing"/>
        <w:ind w:left="3600"/>
        <w:jc w:val="right"/>
        <w:rPr>
          <w:rFonts w:ascii="Century Gothic" w:hAnsi="Century Gothic"/>
          <w:b/>
          <w:bCs/>
          <w:sz w:val="24"/>
          <w:szCs w:val="24"/>
          <w:lang w:eastAsia="en-GB"/>
        </w:rPr>
      </w:pPr>
    </w:p>
    <w:sectPr w:rsidR="000000CE" w:rsidRPr="009E2344" w:rsidSect="003D0E8F">
      <w:headerReference w:type="default" r:id="rId12"/>
      <w:footerReference w:type="default" r:id="rId13"/>
      <w:pgSz w:w="11906" w:h="16838" w:code="9"/>
      <w:pgMar w:top="284" w:right="1196" w:bottom="567" w:left="851" w:header="567" w:footer="567" w:gutter="0"/>
      <w:paperSrc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FD6E9" w14:textId="77777777" w:rsidR="00B9364F" w:rsidRDefault="00B9364F" w:rsidP="00C40469">
      <w:pPr>
        <w:spacing w:after="0" w:line="240" w:lineRule="auto"/>
      </w:pPr>
      <w:r>
        <w:separator/>
      </w:r>
    </w:p>
  </w:endnote>
  <w:endnote w:type="continuationSeparator" w:id="0">
    <w:p w14:paraId="1C330022" w14:textId="77777777" w:rsidR="00B9364F" w:rsidRDefault="00B9364F" w:rsidP="00C40469">
      <w:pPr>
        <w:spacing w:after="0" w:line="240" w:lineRule="auto"/>
      </w:pPr>
      <w:r>
        <w:continuationSeparator/>
      </w:r>
    </w:p>
  </w:endnote>
  <w:endnote w:type="continuationNotice" w:id="1">
    <w:p w14:paraId="5F579B1E" w14:textId="77777777" w:rsidR="00B9364F" w:rsidRDefault="00B936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32FC6" w14:textId="409C0B93" w:rsidR="00FC17E5" w:rsidRPr="00C40469" w:rsidRDefault="00FC17E5" w:rsidP="006F6377">
    <w:pPr>
      <w:pStyle w:val="Footer"/>
      <w:tabs>
        <w:tab w:val="clear" w:pos="4513"/>
        <w:tab w:val="clear" w:pos="9026"/>
      </w:tabs>
      <w:jc w:val="both"/>
      <w:rPr>
        <w:rFonts w:ascii="Franklin Gothic Book" w:hAnsi="Franklin Gothic Book"/>
        <w:sz w:val="20"/>
        <w:szCs w:val="20"/>
      </w:rPr>
    </w:pPr>
    <w:r w:rsidRPr="00C40469">
      <w:rPr>
        <w:rFonts w:ascii="Franklin Gothic Book" w:hAnsi="Franklin Gothic Book"/>
        <w:sz w:val="20"/>
        <w:szCs w:val="20"/>
      </w:rPr>
      <w:t>©</w:t>
    </w:r>
    <w:r>
      <w:rPr>
        <w:rFonts w:ascii="Franklin Gothic Book" w:hAnsi="Franklin Gothic Book"/>
        <w:sz w:val="20"/>
        <w:szCs w:val="20"/>
      </w:rPr>
      <w:t xml:space="preserve"> </w:t>
    </w:r>
    <w:r w:rsidRPr="00C40469">
      <w:rPr>
        <w:rFonts w:ascii="Franklin Gothic Book" w:hAnsi="Franklin Gothic Book"/>
        <w:sz w:val="20"/>
        <w:szCs w:val="20"/>
      </w:rPr>
      <w:t xml:space="preserve">Energy Innovation Centre Ltd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1F5E79">
      <w:rPr>
        <w:rFonts w:ascii="Franklin Gothic Book" w:hAnsi="Franklin Gothic Book"/>
        <w:sz w:val="20"/>
        <w:szCs w:val="20"/>
      </w:rPr>
      <w:fldChar w:fldCharType="begin"/>
    </w:r>
    <w:r w:rsidRPr="001F5E79">
      <w:rPr>
        <w:rFonts w:ascii="Franklin Gothic Book" w:hAnsi="Franklin Gothic Book"/>
        <w:sz w:val="20"/>
        <w:szCs w:val="20"/>
      </w:rPr>
      <w:instrText xml:space="preserve"> PAGE   \* MERGEFORMAT </w:instrText>
    </w:r>
    <w:r w:rsidRPr="001F5E79">
      <w:rPr>
        <w:rFonts w:ascii="Franklin Gothic Book" w:hAnsi="Franklin Gothic Book"/>
        <w:sz w:val="20"/>
        <w:szCs w:val="20"/>
      </w:rPr>
      <w:fldChar w:fldCharType="separate"/>
    </w:r>
    <w:r w:rsidR="0014072D">
      <w:rPr>
        <w:rFonts w:ascii="Franklin Gothic Book" w:hAnsi="Franklin Gothic Book"/>
        <w:noProof/>
        <w:sz w:val="20"/>
        <w:szCs w:val="20"/>
      </w:rPr>
      <w:t>1</w:t>
    </w:r>
    <w:r w:rsidRPr="001F5E79">
      <w:rPr>
        <w:rFonts w:ascii="Franklin Gothic Book" w:hAnsi="Franklin Gothic Book"/>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7FFA6" w14:textId="77777777" w:rsidR="00B9364F" w:rsidRDefault="00B9364F" w:rsidP="00C40469">
      <w:pPr>
        <w:spacing w:after="0" w:line="240" w:lineRule="auto"/>
      </w:pPr>
      <w:r>
        <w:separator/>
      </w:r>
    </w:p>
  </w:footnote>
  <w:footnote w:type="continuationSeparator" w:id="0">
    <w:p w14:paraId="355D7D22" w14:textId="77777777" w:rsidR="00B9364F" w:rsidRDefault="00B9364F" w:rsidP="00C40469">
      <w:pPr>
        <w:spacing w:after="0" w:line="240" w:lineRule="auto"/>
      </w:pPr>
      <w:r>
        <w:continuationSeparator/>
      </w:r>
    </w:p>
  </w:footnote>
  <w:footnote w:type="continuationNotice" w:id="1">
    <w:p w14:paraId="49D6313B" w14:textId="77777777" w:rsidR="00B9364F" w:rsidRDefault="00B936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DD59" w14:textId="2ACB97CB" w:rsidR="00FC17E5" w:rsidRDefault="006417DF">
    <w:pPr>
      <w:pStyle w:val="Header"/>
    </w:pPr>
    <w:r>
      <w:rPr>
        <w:noProof/>
        <w:lang w:eastAsia="en-GB"/>
      </w:rPr>
      <mc:AlternateContent>
        <mc:Choice Requires="wps">
          <w:drawing>
            <wp:anchor distT="0" distB="0" distL="114300" distR="114300" simplePos="0" relativeHeight="251657728" behindDoc="0" locked="0" layoutInCell="1" allowOverlap="1" wp14:anchorId="730823A2" wp14:editId="5F8B1485">
              <wp:simplePos x="0" y="0"/>
              <wp:positionH relativeFrom="margin">
                <wp:posOffset>-790575</wp:posOffset>
              </wp:positionH>
              <wp:positionV relativeFrom="paragraph">
                <wp:posOffset>-457200</wp:posOffset>
              </wp:positionV>
              <wp:extent cx="8473440" cy="529590"/>
              <wp:effectExtent l="0" t="0" r="3810" b="3810"/>
              <wp:wrapNone/>
              <wp:docPr id="1" name="Rectangle 1"/>
              <wp:cNvGraphicFramePr/>
              <a:graphic xmlns:a="http://schemas.openxmlformats.org/drawingml/2006/main">
                <a:graphicData uri="http://schemas.microsoft.com/office/word/2010/wordprocessingShape">
                  <wps:wsp>
                    <wps:cNvSpPr/>
                    <wps:spPr>
                      <a:xfrm>
                        <a:off x="0" y="0"/>
                        <a:ext cx="8473440" cy="529590"/>
                      </a:xfrm>
                      <a:prstGeom prst="rect">
                        <a:avLst/>
                      </a:prstGeom>
                      <a:solidFill>
                        <a:srgbClr val="0114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5075B" id="Rectangle 1" o:spid="_x0000_s1026" style="position:absolute;margin-left:-62.25pt;margin-top:-36pt;width:667.2pt;height:41.7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" fillcolor="#011433"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0F1A"/>
    <w:multiLevelType w:val="hybridMultilevel"/>
    <w:tmpl w:val="2EACD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55230"/>
    <w:multiLevelType w:val="hybridMultilevel"/>
    <w:tmpl w:val="57C221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35603"/>
    <w:multiLevelType w:val="hybridMultilevel"/>
    <w:tmpl w:val="EC9E1D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A4DEC"/>
    <w:multiLevelType w:val="hybridMultilevel"/>
    <w:tmpl w:val="73B084FA"/>
    <w:lvl w:ilvl="0" w:tplc="08090003">
      <w:start w:val="1"/>
      <w:numFmt w:val="bullet"/>
      <w:lvlText w:val="o"/>
      <w:lvlJc w:val="left"/>
      <w:pPr>
        <w:ind w:left="144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9F2683"/>
    <w:multiLevelType w:val="hybridMultilevel"/>
    <w:tmpl w:val="5B8A1A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634FC"/>
    <w:multiLevelType w:val="hybridMultilevel"/>
    <w:tmpl w:val="D5107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82A317A"/>
    <w:multiLevelType w:val="hybridMultilevel"/>
    <w:tmpl w:val="A0EE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A65CBD"/>
    <w:multiLevelType w:val="hybridMultilevel"/>
    <w:tmpl w:val="D81E9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C3D54"/>
    <w:multiLevelType w:val="hybridMultilevel"/>
    <w:tmpl w:val="1100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76C5F"/>
    <w:multiLevelType w:val="hybridMultilevel"/>
    <w:tmpl w:val="2AFA175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5962AEF"/>
    <w:multiLevelType w:val="multilevel"/>
    <w:tmpl w:val="A992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D3E7A"/>
    <w:multiLevelType w:val="hybridMultilevel"/>
    <w:tmpl w:val="735E8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95AAF"/>
    <w:multiLevelType w:val="hybridMultilevel"/>
    <w:tmpl w:val="4A40FE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93D49CA"/>
    <w:multiLevelType w:val="hybridMultilevel"/>
    <w:tmpl w:val="F76689A4"/>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4" w15:restartNumberingAfterBreak="0">
    <w:nsid w:val="2FFD3EF0"/>
    <w:multiLevelType w:val="hybridMultilevel"/>
    <w:tmpl w:val="9E7803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0D35BF7"/>
    <w:multiLevelType w:val="hybridMultilevel"/>
    <w:tmpl w:val="9BA69C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105D9C"/>
    <w:multiLevelType w:val="hybridMultilevel"/>
    <w:tmpl w:val="E9227DE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C56726"/>
    <w:multiLevelType w:val="hybridMultilevel"/>
    <w:tmpl w:val="C2188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1D09BE"/>
    <w:multiLevelType w:val="hybridMultilevel"/>
    <w:tmpl w:val="15A6C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F439F"/>
    <w:multiLevelType w:val="hybridMultilevel"/>
    <w:tmpl w:val="D6FAE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73773DE"/>
    <w:multiLevelType w:val="hybridMultilevel"/>
    <w:tmpl w:val="D90C22FE"/>
    <w:lvl w:ilvl="0" w:tplc="8316429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457E88"/>
    <w:multiLevelType w:val="hybridMultilevel"/>
    <w:tmpl w:val="F46ED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6D6CB7"/>
    <w:multiLevelType w:val="hybridMultilevel"/>
    <w:tmpl w:val="CFA6C748"/>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F">
      <w:start w:val="1"/>
      <w:numFmt w:val="decimal"/>
      <w:lvlText w:val="%3."/>
      <w:lvlJc w:val="left"/>
      <w:pPr>
        <w:ind w:left="1800" w:hanging="360"/>
      </w:pPr>
      <w:rPr>
        <w:rFont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CD71D0"/>
    <w:multiLevelType w:val="hybridMultilevel"/>
    <w:tmpl w:val="372AB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080136"/>
    <w:multiLevelType w:val="hybridMultilevel"/>
    <w:tmpl w:val="2AC05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2A78FE"/>
    <w:multiLevelType w:val="hybridMultilevel"/>
    <w:tmpl w:val="F8A6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4C10F7"/>
    <w:multiLevelType w:val="hybridMultilevel"/>
    <w:tmpl w:val="84961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5E6F63"/>
    <w:multiLevelType w:val="hybridMultilevel"/>
    <w:tmpl w:val="75FA77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561E03"/>
    <w:multiLevelType w:val="hybridMultilevel"/>
    <w:tmpl w:val="36604F64"/>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9" w15:restartNumberingAfterBreak="0">
    <w:nsid w:val="57DF52C8"/>
    <w:multiLevelType w:val="hybridMultilevel"/>
    <w:tmpl w:val="26CA5B0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F31C9F"/>
    <w:multiLevelType w:val="hybridMultilevel"/>
    <w:tmpl w:val="783CF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245209"/>
    <w:multiLevelType w:val="hybridMultilevel"/>
    <w:tmpl w:val="887C6C0C"/>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655702"/>
    <w:multiLevelType w:val="hybridMultilevel"/>
    <w:tmpl w:val="9118AD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A42B74"/>
    <w:multiLevelType w:val="hybridMultilevel"/>
    <w:tmpl w:val="7E18EB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0516FC"/>
    <w:multiLevelType w:val="hybridMultilevel"/>
    <w:tmpl w:val="EB3E7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750A9"/>
    <w:multiLevelType w:val="hybridMultilevel"/>
    <w:tmpl w:val="A9B659BE"/>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2E473F"/>
    <w:multiLevelType w:val="hybridMultilevel"/>
    <w:tmpl w:val="E4566A9E"/>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7" w15:restartNumberingAfterBreak="0">
    <w:nsid w:val="6B5D2165"/>
    <w:multiLevelType w:val="hybridMultilevel"/>
    <w:tmpl w:val="A50AF0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368FA"/>
    <w:multiLevelType w:val="hybridMultilevel"/>
    <w:tmpl w:val="ED1AB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1D37564"/>
    <w:multiLevelType w:val="multilevel"/>
    <w:tmpl w:val="8710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70404B"/>
    <w:multiLevelType w:val="hybridMultilevel"/>
    <w:tmpl w:val="83108FE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172FD6"/>
    <w:multiLevelType w:val="hybridMultilevel"/>
    <w:tmpl w:val="E65AD1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9F16593"/>
    <w:multiLevelType w:val="hybridMultilevel"/>
    <w:tmpl w:val="ED8EE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609DB"/>
    <w:multiLevelType w:val="hybridMultilevel"/>
    <w:tmpl w:val="903E3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6531969">
    <w:abstractNumId w:val="5"/>
  </w:num>
  <w:num w:numId="2" w16cid:durableId="1401639668">
    <w:abstractNumId w:val="3"/>
  </w:num>
  <w:num w:numId="3" w16cid:durableId="1340814596">
    <w:abstractNumId w:val="29"/>
  </w:num>
  <w:num w:numId="4" w16cid:durableId="398018572">
    <w:abstractNumId w:val="11"/>
  </w:num>
  <w:num w:numId="5" w16cid:durableId="1079864136">
    <w:abstractNumId w:val="21"/>
  </w:num>
  <w:num w:numId="6" w16cid:durableId="897548144">
    <w:abstractNumId w:val="35"/>
  </w:num>
  <w:num w:numId="7" w16cid:durableId="2084718751">
    <w:abstractNumId w:val="34"/>
  </w:num>
  <w:num w:numId="8" w16cid:durableId="889998606">
    <w:abstractNumId w:val="28"/>
  </w:num>
  <w:num w:numId="9" w16cid:durableId="670254485">
    <w:abstractNumId w:val="36"/>
  </w:num>
  <w:num w:numId="10" w16cid:durableId="1078137418">
    <w:abstractNumId w:val="33"/>
  </w:num>
  <w:num w:numId="11" w16cid:durableId="870534207">
    <w:abstractNumId w:val="2"/>
  </w:num>
  <w:num w:numId="12" w16cid:durableId="1576160261">
    <w:abstractNumId w:val="23"/>
  </w:num>
  <w:num w:numId="13" w16cid:durableId="265583821">
    <w:abstractNumId w:val="27"/>
  </w:num>
  <w:num w:numId="14" w16cid:durableId="1185054036">
    <w:abstractNumId w:val="15"/>
  </w:num>
  <w:num w:numId="15" w16cid:durableId="924191093">
    <w:abstractNumId w:val="13"/>
  </w:num>
  <w:num w:numId="16" w16cid:durableId="730925763">
    <w:abstractNumId w:val="38"/>
  </w:num>
  <w:num w:numId="17" w16cid:durableId="773865457">
    <w:abstractNumId w:val="18"/>
  </w:num>
  <w:num w:numId="18" w16cid:durableId="302389082">
    <w:abstractNumId w:val="43"/>
  </w:num>
  <w:num w:numId="19" w16cid:durableId="1036389569">
    <w:abstractNumId w:val="32"/>
  </w:num>
  <w:num w:numId="20" w16cid:durableId="975060836">
    <w:abstractNumId w:val="40"/>
  </w:num>
  <w:num w:numId="21" w16cid:durableId="2068918987">
    <w:abstractNumId w:val="37"/>
  </w:num>
  <w:num w:numId="22" w16cid:durableId="1187719419">
    <w:abstractNumId w:val="31"/>
  </w:num>
  <w:num w:numId="23" w16cid:durableId="2090033345">
    <w:abstractNumId w:val="16"/>
  </w:num>
  <w:num w:numId="24" w16cid:durableId="1499954280">
    <w:abstractNumId w:val="4"/>
  </w:num>
  <w:num w:numId="25" w16cid:durableId="602805200">
    <w:abstractNumId w:val="17"/>
  </w:num>
  <w:num w:numId="26" w16cid:durableId="1546915116">
    <w:abstractNumId w:val="41"/>
  </w:num>
  <w:num w:numId="27" w16cid:durableId="523372994">
    <w:abstractNumId w:val="12"/>
  </w:num>
  <w:num w:numId="28" w16cid:durableId="1624729069">
    <w:abstractNumId w:val="9"/>
  </w:num>
  <w:num w:numId="29" w16cid:durableId="1744135605">
    <w:abstractNumId w:val="26"/>
  </w:num>
  <w:num w:numId="30" w16cid:durableId="965358814">
    <w:abstractNumId w:val="20"/>
  </w:num>
  <w:num w:numId="31" w16cid:durableId="739600088">
    <w:abstractNumId w:val="1"/>
  </w:num>
  <w:num w:numId="32" w16cid:durableId="1733233938">
    <w:abstractNumId w:val="7"/>
  </w:num>
  <w:num w:numId="33" w16cid:durableId="1357124051">
    <w:abstractNumId w:val="14"/>
  </w:num>
  <w:num w:numId="34" w16cid:durableId="1611937284">
    <w:abstractNumId w:val="22"/>
  </w:num>
  <w:num w:numId="35" w16cid:durableId="1392922415">
    <w:abstractNumId w:val="19"/>
  </w:num>
  <w:num w:numId="36" w16cid:durableId="1801922443">
    <w:abstractNumId w:val="0"/>
  </w:num>
  <w:num w:numId="37" w16cid:durableId="371535348">
    <w:abstractNumId w:val="30"/>
  </w:num>
  <w:num w:numId="38" w16cid:durableId="1330862147">
    <w:abstractNumId w:val="8"/>
  </w:num>
  <w:num w:numId="39" w16cid:durableId="1857839593">
    <w:abstractNumId w:val="42"/>
  </w:num>
  <w:num w:numId="40" w16cid:durableId="1030302452">
    <w:abstractNumId w:val="10"/>
  </w:num>
  <w:num w:numId="41" w16cid:durableId="1358313607">
    <w:abstractNumId w:val="39"/>
  </w:num>
  <w:num w:numId="42" w16cid:durableId="1553424101">
    <w:abstractNumId w:val="6"/>
  </w:num>
  <w:num w:numId="43" w16cid:durableId="476999955">
    <w:abstractNumId w:val="24"/>
  </w:num>
  <w:num w:numId="44" w16cid:durableId="221647934">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79"/>
    <w:rsid w:val="000000CE"/>
    <w:rsid w:val="000040D7"/>
    <w:rsid w:val="00004BF4"/>
    <w:rsid w:val="00007141"/>
    <w:rsid w:val="00012500"/>
    <w:rsid w:val="0001481A"/>
    <w:rsid w:val="00017CA9"/>
    <w:rsid w:val="00021874"/>
    <w:rsid w:val="00022F49"/>
    <w:rsid w:val="0002455E"/>
    <w:rsid w:val="00027211"/>
    <w:rsid w:val="00027728"/>
    <w:rsid w:val="000326A8"/>
    <w:rsid w:val="0003571D"/>
    <w:rsid w:val="00040C59"/>
    <w:rsid w:val="000417A3"/>
    <w:rsid w:val="00042846"/>
    <w:rsid w:val="00043891"/>
    <w:rsid w:val="00044118"/>
    <w:rsid w:val="00045AD4"/>
    <w:rsid w:val="00050338"/>
    <w:rsid w:val="00051C75"/>
    <w:rsid w:val="00052505"/>
    <w:rsid w:val="00053CCB"/>
    <w:rsid w:val="00054A8D"/>
    <w:rsid w:val="00054D68"/>
    <w:rsid w:val="00054F63"/>
    <w:rsid w:val="0005504F"/>
    <w:rsid w:val="00056CBC"/>
    <w:rsid w:val="00057AA0"/>
    <w:rsid w:val="00057D3A"/>
    <w:rsid w:val="00060AB9"/>
    <w:rsid w:val="0006307B"/>
    <w:rsid w:val="0006402D"/>
    <w:rsid w:val="00067353"/>
    <w:rsid w:val="00070A85"/>
    <w:rsid w:val="00070E68"/>
    <w:rsid w:val="00071341"/>
    <w:rsid w:val="00071E38"/>
    <w:rsid w:val="0007297D"/>
    <w:rsid w:val="00073AB0"/>
    <w:rsid w:val="00076620"/>
    <w:rsid w:val="0007675D"/>
    <w:rsid w:val="00077A6C"/>
    <w:rsid w:val="00077EC2"/>
    <w:rsid w:val="000807AC"/>
    <w:rsid w:val="0008342C"/>
    <w:rsid w:val="0008394A"/>
    <w:rsid w:val="00086283"/>
    <w:rsid w:val="00096678"/>
    <w:rsid w:val="000A027C"/>
    <w:rsid w:val="000A10A9"/>
    <w:rsid w:val="000A150C"/>
    <w:rsid w:val="000A25DF"/>
    <w:rsid w:val="000A2E2C"/>
    <w:rsid w:val="000A5BFB"/>
    <w:rsid w:val="000A7B8E"/>
    <w:rsid w:val="000B1F32"/>
    <w:rsid w:val="000B514B"/>
    <w:rsid w:val="000B521A"/>
    <w:rsid w:val="000B5AB1"/>
    <w:rsid w:val="000B706B"/>
    <w:rsid w:val="000C088D"/>
    <w:rsid w:val="000C09F4"/>
    <w:rsid w:val="000C1200"/>
    <w:rsid w:val="000C4D6B"/>
    <w:rsid w:val="000C5B74"/>
    <w:rsid w:val="000C6158"/>
    <w:rsid w:val="000D1E77"/>
    <w:rsid w:val="000D2967"/>
    <w:rsid w:val="000E06E0"/>
    <w:rsid w:val="000E17C2"/>
    <w:rsid w:val="000E2167"/>
    <w:rsid w:val="000E2767"/>
    <w:rsid w:val="000E62F8"/>
    <w:rsid w:val="000E6574"/>
    <w:rsid w:val="000E707C"/>
    <w:rsid w:val="000F07C3"/>
    <w:rsid w:val="000F2801"/>
    <w:rsid w:val="00100085"/>
    <w:rsid w:val="001028AF"/>
    <w:rsid w:val="00103366"/>
    <w:rsid w:val="001037BE"/>
    <w:rsid w:val="001056F9"/>
    <w:rsid w:val="00112803"/>
    <w:rsid w:val="00113167"/>
    <w:rsid w:val="00113433"/>
    <w:rsid w:val="00115111"/>
    <w:rsid w:val="0011569B"/>
    <w:rsid w:val="001166D5"/>
    <w:rsid w:val="00120493"/>
    <w:rsid w:val="00123046"/>
    <w:rsid w:val="00124A63"/>
    <w:rsid w:val="00127C07"/>
    <w:rsid w:val="00131ADB"/>
    <w:rsid w:val="00133896"/>
    <w:rsid w:val="00133976"/>
    <w:rsid w:val="0013684E"/>
    <w:rsid w:val="00137642"/>
    <w:rsid w:val="0014072D"/>
    <w:rsid w:val="00143771"/>
    <w:rsid w:val="00154BCD"/>
    <w:rsid w:val="001579C4"/>
    <w:rsid w:val="0016022C"/>
    <w:rsid w:val="001654F3"/>
    <w:rsid w:val="00171A4A"/>
    <w:rsid w:val="00172303"/>
    <w:rsid w:val="00174C82"/>
    <w:rsid w:val="00174DCE"/>
    <w:rsid w:val="00175564"/>
    <w:rsid w:val="00176088"/>
    <w:rsid w:val="00181FE7"/>
    <w:rsid w:val="001834D9"/>
    <w:rsid w:val="00184032"/>
    <w:rsid w:val="001857A0"/>
    <w:rsid w:val="00192B25"/>
    <w:rsid w:val="00192C86"/>
    <w:rsid w:val="001932C6"/>
    <w:rsid w:val="001959CA"/>
    <w:rsid w:val="00195A40"/>
    <w:rsid w:val="00196AEC"/>
    <w:rsid w:val="001A2DE7"/>
    <w:rsid w:val="001A2FC3"/>
    <w:rsid w:val="001A34F8"/>
    <w:rsid w:val="001A7967"/>
    <w:rsid w:val="001B51DE"/>
    <w:rsid w:val="001B6BED"/>
    <w:rsid w:val="001B7139"/>
    <w:rsid w:val="001B7ED9"/>
    <w:rsid w:val="001C1D28"/>
    <w:rsid w:val="001C1D5E"/>
    <w:rsid w:val="001C2240"/>
    <w:rsid w:val="001C2A7C"/>
    <w:rsid w:val="001C55D7"/>
    <w:rsid w:val="001D0E5F"/>
    <w:rsid w:val="001D26DE"/>
    <w:rsid w:val="001D3F5A"/>
    <w:rsid w:val="001D432A"/>
    <w:rsid w:val="001D50D1"/>
    <w:rsid w:val="001D55F5"/>
    <w:rsid w:val="001E25BF"/>
    <w:rsid w:val="001E361A"/>
    <w:rsid w:val="001E3FF7"/>
    <w:rsid w:val="001E7563"/>
    <w:rsid w:val="001F0582"/>
    <w:rsid w:val="001F0C4D"/>
    <w:rsid w:val="001F544A"/>
    <w:rsid w:val="001F5E79"/>
    <w:rsid w:val="001F7F19"/>
    <w:rsid w:val="002010AE"/>
    <w:rsid w:val="002025EE"/>
    <w:rsid w:val="00204BA3"/>
    <w:rsid w:val="00207990"/>
    <w:rsid w:val="002120CF"/>
    <w:rsid w:val="00216A3F"/>
    <w:rsid w:val="00217BB7"/>
    <w:rsid w:val="00226BC7"/>
    <w:rsid w:val="00231521"/>
    <w:rsid w:val="00231F97"/>
    <w:rsid w:val="002320D7"/>
    <w:rsid w:val="00237CB7"/>
    <w:rsid w:val="00237E0A"/>
    <w:rsid w:val="00240D39"/>
    <w:rsid w:val="002424F9"/>
    <w:rsid w:val="00243E4C"/>
    <w:rsid w:val="00244010"/>
    <w:rsid w:val="002454FA"/>
    <w:rsid w:val="0024708B"/>
    <w:rsid w:val="00247F7E"/>
    <w:rsid w:val="0025363D"/>
    <w:rsid w:val="002543B3"/>
    <w:rsid w:val="002619F8"/>
    <w:rsid w:val="00265CB9"/>
    <w:rsid w:val="00266CBB"/>
    <w:rsid w:val="002715EA"/>
    <w:rsid w:val="002752A3"/>
    <w:rsid w:val="00276FEB"/>
    <w:rsid w:val="002771CD"/>
    <w:rsid w:val="0028519F"/>
    <w:rsid w:val="00285568"/>
    <w:rsid w:val="00286650"/>
    <w:rsid w:val="00287884"/>
    <w:rsid w:val="00290B1E"/>
    <w:rsid w:val="00291577"/>
    <w:rsid w:val="00292824"/>
    <w:rsid w:val="0029560B"/>
    <w:rsid w:val="00296FF4"/>
    <w:rsid w:val="00297D59"/>
    <w:rsid w:val="002A30C8"/>
    <w:rsid w:val="002A6A6E"/>
    <w:rsid w:val="002A7D05"/>
    <w:rsid w:val="002B01E1"/>
    <w:rsid w:val="002B09F6"/>
    <w:rsid w:val="002B0A3C"/>
    <w:rsid w:val="002B0B85"/>
    <w:rsid w:val="002B2D87"/>
    <w:rsid w:val="002B4DDB"/>
    <w:rsid w:val="002B663E"/>
    <w:rsid w:val="002B7709"/>
    <w:rsid w:val="002C07C2"/>
    <w:rsid w:val="002C19A4"/>
    <w:rsid w:val="002D0331"/>
    <w:rsid w:val="002D24BE"/>
    <w:rsid w:val="002D27DF"/>
    <w:rsid w:val="002D2AF8"/>
    <w:rsid w:val="002D3D91"/>
    <w:rsid w:val="002E024A"/>
    <w:rsid w:val="002E0F7E"/>
    <w:rsid w:val="002E27F9"/>
    <w:rsid w:val="002E3292"/>
    <w:rsid w:val="002E4417"/>
    <w:rsid w:val="002E4D63"/>
    <w:rsid w:val="002E500F"/>
    <w:rsid w:val="002E538B"/>
    <w:rsid w:val="002E6851"/>
    <w:rsid w:val="002F034E"/>
    <w:rsid w:val="002F086B"/>
    <w:rsid w:val="002F0CB9"/>
    <w:rsid w:val="002F41DC"/>
    <w:rsid w:val="002F664F"/>
    <w:rsid w:val="002F685C"/>
    <w:rsid w:val="0030065F"/>
    <w:rsid w:val="003006FD"/>
    <w:rsid w:val="003024D1"/>
    <w:rsid w:val="00307FF8"/>
    <w:rsid w:val="00314183"/>
    <w:rsid w:val="00314FAA"/>
    <w:rsid w:val="00314FEA"/>
    <w:rsid w:val="00317646"/>
    <w:rsid w:val="0032094A"/>
    <w:rsid w:val="00323179"/>
    <w:rsid w:val="00325244"/>
    <w:rsid w:val="00325570"/>
    <w:rsid w:val="00327283"/>
    <w:rsid w:val="00330745"/>
    <w:rsid w:val="003326DB"/>
    <w:rsid w:val="00332790"/>
    <w:rsid w:val="00333871"/>
    <w:rsid w:val="00342EC4"/>
    <w:rsid w:val="00346E8A"/>
    <w:rsid w:val="00347502"/>
    <w:rsid w:val="00350D94"/>
    <w:rsid w:val="0035276B"/>
    <w:rsid w:val="00353521"/>
    <w:rsid w:val="00356779"/>
    <w:rsid w:val="003568D1"/>
    <w:rsid w:val="0035691D"/>
    <w:rsid w:val="0035736A"/>
    <w:rsid w:val="00363912"/>
    <w:rsid w:val="003644B4"/>
    <w:rsid w:val="00367AA2"/>
    <w:rsid w:val="003726B2"/>
    <w:rsid w:val="0037757D"/>
    <w:rsid w:val="00380BC7"/>
    <w:rsid w:val="0038154A"/>
    <w:rsid w:val="0038349F"/>
    <w:rsid w:val="00384AA3"/>
    <w:rsid w:val="0038667D"/>
    <w:rsid w:val="0039040D"/>
    <w:rsid w:val="00391DB6"/>
    <w:rsid w:val="00392063"/>
    <w:rsid w:val="003940CF"/>
    <w:rsid w:val="00394B91"/>
    <w:rsid w:val="00394C8A"/>
    <w:rsid w:val="00395E3C"/>
    <w:rsid w:val="00397EC1"/>
    <w:rsid w:val="003A14E4"/>
    <w:rsid w:val="003A3293"/>
    <w:rsid w:val="003A4592"/>
    <w:rsid w:val="003A59B9"/>
    <w:rsid w:val="003A7B5E"/>
    <w:rsid w:val="003B02DF"/>
    <w:rsid w:val="003B2367"/>
    <w:rsid w:val="003B47FE"/>
    <w:rsid w:val="003B4BB7"/>
    <w:rsid w:val="003B6DA2"/>
    <w:rsid w:val="003C3BC1"/>
    <w:rsid w:val="003C4D23"/>
    <w:rsid w:val="003D0D18"/>
    <w:rsid w:val="003D0E8F"/>
    <w:rsid w:val="003D4F95"/>
    <w:rsid w:val="003D4FF8"/>
    <w:rsid w:val="003D6BEE"/>
    <w:rsid w:val="003D7A06"/>
    <w:rsid w:val="003E7C60"/>
    <w:rsid w:val="003F0AA6"/>
    <w:rsid w:val="003F45BC"/>
    <w:rsid w:val="003F532B"/>
    <w:rsid w:val="003F7355"/>
    <w:rsid w:val="004057A3"/>
    <w:rsid w:val="0041141A"/>
    <w:rsid w:val="00413D95"/>
    <w:rsid w:val="00413F03"/>
    <w:rsid w:val="004140D0"/>
    <w:rsid w:val="004153FD"/>
    <w:rsid w:val="00420550"/>
    <w:rsid w:val="0042223B"/>
    <w:rsid w:val="00422AE3"/>
    <w:rsid w:val="0042401D"/>
    <w:rsid w:val="004249E1"/>
    <w:rsid w:val="0042503D"/>
    <w:rsid w:val="004253A0"/>
    <w:rsid w:val="00426840"/>
    <w:rsid w:val="00427B10"/>
    <w:rsid w:val="00430133"/>
    <w:rsid w:val="00432C12"/>
    <w:rsid w:val="004343B8"/>
    <w:rsid w:val="0044454B"/>
    <w:rsid w:val="00446CB7"/>
    <w:rsid w:val="00447348"/>
    <w:rsid w:val="00450490"/>
    <w:rsid w:val="00454A6A"/>
    <w:rsid w:val="004550B0"/>
    <w:rsid w:val="004571D0"/>
    <w:rsid w:val="00462869"/>
    <w:rsid w:val="004644BD"/>
    <w:rsid w:val="00465843"/>
    <w:rsid w:val="004667AA"/>
    <w:rsid w:val="004736FB"/>
    <w:rsid w:val="00473F56"/>
    <w:rsid w:val="00475390"/>
    <w:rsid w:val="0047642D"/>
    <w:rsid w:val="004831A4"/>
    <w:rsid w:val="00483EEE"/>
    <w:rsid w:val="00486FFF"/>
    <w:rsid w:val="00487EAF"/>
    <w:rsid w:val="00492E3E"/>
    <w:rsid w:val="0049395C"/>
    <w:rsid w:val="004940D1"/>
    <w:rsid w:val="004A12CD"/>
    <w:rsid w:val="004A3CF8"/>
    <w:rsid w:val="004A7542"/>
    <w:rsid w:val="004A78F6"/>
    <w:rsid w:val="004B0015"/>
    <w:rsid w:val="004B03EB"/>
    <w:rsid w:val="004B1552"/>
    <w:rsid w:val="004B1D19"/>
    <w:rsid w:val="004B6048"/>
    <w:rsid w:val="004B7CCE"/>
    <w:rsid w:val="004C133C"/>
    <w:rsid w:val="004D2866"/>
    <w:rsid w:val="004D40F7"/>
    <w:rsid w:val="004D5B26"/>
    <w:rsid w:val="004D5CB1"/>
    <w:rsid w:val="004E0D31"/>
    <w:rsid w:val="004E1856"/>
    <w:rsid w:val="004E39A4"/>
    <w:rsid w:val="004E4A21"/>
    <w:rsid w:val="004E5A97"/>
    <w:rsid w:val="004E79E6"/>
    <w:rsid w:val="004E7A73"/>
    <w:rsid w:val="004F1062"/>
    <w:rsid w:val="004F4E0C"/>
    <w:rsid w:val="004F7B4D"/>
    <w:rsid w:val="00500934"/>
    <w:rsid w:val="00502BE3"/>
    <w:rsid w:val="00503B5A"/>
    <w:rsid w:val="005054F3"/>
    <w:rsid w:val="0050646D"/>
    <w:rsid w:val="00507F5C"/>
    <w:rsid w:val="00511FC6"/>
    <w:rsid w:val="00515464"/>
    <w:rsid w:val="00521B56"/>
    <w:rsid w:val="00523820"/>
    <w:rsid w:val="00523E87"/>
    <w:rsid w:val="00527207"/>
    <w:rsid w:val="00531309"/>
    <w:rsid w:val="00535899"/>
    <w:rsid w:val="00541BE2"/>
    <w:rsid w:val="00555E6D"/>
    <w:rsid w:val="00561BF0"/>
    <w:rsid w:val="00570D27"/>
    <w:rsid w:val="0057182D"/>
    <w:rsid w:val="00573E98"/>
    <w:rsid w:val="00575330"/>
    <w:rsid w:val="00582C7D"/>
    <w:rsid w:val="00584E58"/>
    <w:rsid w:val="00591E24"/>
    <w:rsid w:val="00593D61"/>
    <w:rsid w:val="005A12A6"/>
    <w:rsid w:val="005A1F2A"/>
    <w:rsid w:val="005A2E54"/>
    <w:rsid w:val="005A3419"/>
    <w:rsid w:val="005A62DC"/>
    <w:rsid w:val="005B1C1E"/>
    <w:rsid w:val="005B2D68"/>
    <w:rsid w:val="005B52B7"/>
    <w:rsid w:val="005B67DB"/>
    <w:rsid w:val="005B7230"/>
    <w:rsid w:val="005C0A81"/>
    <w:rsid w:val="005C0A93"/>
    <w:rsid w:val="005C2523"/>
    <w:rsid w:val="005C37CF"/>
    <w:rsid w:val="005C520A"/>
    <w:rsid w:val="005C5DFF"/>
    <w:rsid w:val="005C647C"/>
    <w:rsid w:val="005D1C3C"/>
    <w:rsid w:val="005D28E4"/>
    <w:rsid w:val="005D3B38"/>
    <w:rsid w:val="005D4430"/>
    <w:rsid w:val="005D525A"/>
    <w:rsid w:val="005D526C"/>
    <w:rsid w:val="005D59AA"/>
    <w:rsid w:val="005D681F"/>
    <w:rsid w:val="005E294D"/>
    <w:rsid w:val="005E312C"/>
    <w:rsid w:val="005E6E47"/>
    <w:rsid w:val="005F167D"/>
    <w:rsid w:val="005F34E4"/>
    <w:rsid w:val="005F5409"/>
    <w:rsid w:val="005F5E82"/>
    <w:rsid w:val="00603359"/>
    <w:rsid w:val="00603ADC"/>
    <w:rsid w:val="00611277"/>
    <w:rsid w:val="006125F3"/>
    <w:rsid w:val="006130E6"/>
    <w:rsid w:val="00613E10"/>
    <w:rsid w:val="00617CCA"/>
    <w:rsid w:val="006245DC"/>
    <w:rsid w:val="0062471D"/>
    <w:rsid w:val="00626572"/>
    <w:rsid w:val="006311C1"/>
    <w:rsid w:val="006366DC"/>
    <w:rsid w:val="00636B45"/>
    <w:rsid w:val="00640176"/>
    <w:rsid w:val="006417DF"/>
    <w:rsid w:val="006423AA"/>
    <w:rsid w:val="006447DF"/>
    <w:rsid w:val="00644DFA"/>
    <w:rsid w:val="00645309"/>
    <w:rsid w:val="00650B87"/>
    <w:rsid w:val="0065225D"/>
    <w:rsid w:val="00652497"/>
    <w:rsid w:val="00654C12"/>
    <w:rsid w:val="00655750"/>
    <w:rsid w:val="00657612"/>
    <w:rsid w:val="00657982"/>
    <w:rsid w:val="00657D71"/>
    <w:rsid w:val="00661771"/>
    <w:rsid w:val="0066247E"/>
    <w:rsid w:val="006637CC"/>
    <w:rsid w:val="00664AC2"/>
    <w:rsid w:val="00664BA3"/>
    <w:rsid w:val="00665460"/>
    <w:rsid w:val="0066767A"/>
    <w:rsid w:val="006707F4"/>
    <w:rsid w:val="0067125D"/>
    <w:rsid w:val="0067270F"/>
    <w:rsid w:val="00674636"/>
    <w:rsid w:val="0068319E"/>
    <w:rsid w:val="006863AD"/>
    <w:rsid w:val="006873F5"/>
    <w:rsid w:val="006901D5"/>
    <w:rsid w:val="00690253"/>
    <w:rsid w:val="00694F7A"/>
    <w:rsid w:val="00695E92"/>
    <w:rsid w:val="006A3E8B"/>
    <w:rsid w:val="006A5D6F"/>
    <w:rsid w:val="006B270B"/>
    <w:rsid w:val="006B324A"/>
    <w:rsid w:val="006B4DB2"/>
    <w:rsid w:val="006B5F7E"/>
    <w:rsid w:val="006B7A68"/>
    <w:rsid w:val="006C153B"/>
    <w:rsid w:val="006C314A"/>
    <w:rsid w:val="006C4DC4"/>
    <w:rsid w:val="006C5961"/>
    <w:rsid w:val="006D3476"/>
    <w:rsid w:val="006E2F20"/>
    <w:rsid w:val="006E6827"/>
    <w:rsid w:val="006E7574"/>
    <w:rsid w:val="006F6377"/>
    <w:rsid w:val="006F7491"/>
    <w:rsid w:val="007004D3"/>
    <w:rsid w:val="007037C3"/>
    <w:rsid w:val="00706EBD"/>
    <w:rsid w:val="00710250"/>
    <w:rsid w:val="007128BC"/>
    <w:rsid w:val="0071454B"/>
    <w:rsid w:val="00714A8A"/>
    <w:rsid w:val="00715928"/>
    <w:rsid w:val="00720916"/>
    <w:rsid w:val="00722B71"/>
    <w:rsid w:val="007232BB"/>
    <w:rsid w:val="007247D4"/>
    <w:rsid w:val="00725663"/>
    <w:rsid w:val="00731469"/>
    <w:rsid w:val="0073300C"/>
    <w:rsid w:val="0073517A"/>
    <w:rsid w:val="00735881"/>
    <w:rsid w:val="00735CBA"/>
    <w:rsid w:val="00735E7B"/>
    <w:rsid w:val="0073627D"/>
    <w:rsid w:val="007362EC"/>
    <w:rsid w:val="007363B3"/>
    <w:rsid w:val="007367B5"/>
    <w:rsid w:val="00736D33"/>
    <w:rsid w:val="0074046E"/>
    <w:rsid w:val="00742164"/>
    <w:rsid w:val="00743E49"/>
    <w:rsid w:val="00744564"/>
    <w:rsid w:val="00744AE3"/>
    <w:rsid w:val="00745CE0"/>
    <w:rsid w:val="00745FDE"/>
    <w:rsid w:val="00747588"/>
    <w:rsid w:val="00751414"/>
    <w:rsid w:val="007526FE"/>
    <w:rsid w:val="00752EA1"/>
    <w:rsid w:val="00754099"/>
    <w:rsid w:val="00755ACA"/>
    <w:rsid w:val="00755DDA"/>
    <w:rsid w:val="00756A83"/>
    <w:rsid w:val="00757E2B"/>
    <w:rsid w:val="00760F2A"/>
    <w:rsid w:val="007623DD"/>
    <w:rsid w:val="0076705D"/>
    <w:rsid w:val="007713C3"/>
    <w:rsid w:val="0077288B"/>
    <w:rsid w:val="007760EA"/>
    <w:rsid w:val="00777EF5"/>
    <w:rsid w:val="00780924"/>
    <w:rsid w:val="007815A3"/>
    <w:rsid w:val="00782B40"/>
    <w:rsid w:val="007855B4"/>
    <w:rsid w:val="00786080"/>
    <w:rsid w:val="0078655C"/>
    <w:rsid w:val="007874F0"/>
    <w:rsid w:val="00787B42"/>
    <w:rsid w:val="00792A9B"/>
    <w:rsid w:val="00793046"/>
    <w:rsid w:val="0079387E"/>
    <w:rsid w:val="007952F5"/>
    <w:rsid w:val="007A0980"/>
    <w:rsid w:val="007A1258"/>
    <w:rsid w:val="007A27FC"/>
    <w:rsid w:val="007A3D79"/>
    <w:rsid w:val="007A4945"/>
    <w:rsid w:val="007A4F0E"/>
    <w:rsid w:val="007A67FF"/>
    <w:rsid w:val="007A7BC9"/>
    <w:rsid w:val="007B2025"/>
    <w:rsid w:val="007B4920"/>
    <w:rsid w:val="007B58D5"/>
    <w:rsid w:val="007B5CA4"/>
    <w:rsid w:val="007B6ACB"/>
    <w:rsid w:val="007B780D"/>
    <w:rsid w:val="007C1E99"/>
    <w:rsid w:val="007C2719"/>
    <w:rsid w:val="007C3306"/>
    <w:rsid w:val="007C37A7"/>
    <w:rsid w:val="007C4424"/>
    <w:rsid w:val="007C4B0A"/>
    <w:rsid w:val="007C657E"/>
    <w:rsid w:val="007C7BE3"/>
    <w:rsid w:val="007D0DB4"/>
    <w:rsid w:val="007D24F1"/>
    <w:rsid w:val="007D3AEA"/>
    <w:rsid w:val="007D48A3"/>
    <w:rsid w:val="007D7F7C"/>
    <w:rsid w:val="007E0A64"/>
    <w:rsid w:val="007E14D8"/>
    <w:rsid w:val="007E165A"/>
    <w:rsid w:val="007E5D2F"/>
    <w:rsid w:val="007E777F"/>
    <w:rsid w:val="007F0B07"/>
    <w:rsid w:val="007F4F52"/>
    <w:rsid w:val="007F7257"/>
    <w:rsid w:val="007F7E13"/>
    <w:rsid w:val="00800452"/>
    <w:rsid w:val="00804339"/>
    <w:rsid w:val="00804769"/>
    <w:rsid w:val="0080515E"/>
    <w:rsid w:val="00812B16"/>
    <w:rsid w:val="00815CD8"/>
    <w:rsid w:val="00816E8D"/>
    <w:rsid w:val="0082071D"/>
    <w:rsid w:val="00824E7C"/>
    <w:rsid w:val="00825E36"/>
    <w:rsid w:val="00825FBD"/>
    <w:rsid w:val="00826A55"/>
    <w:rsid w:val="0082720F"/>
    <w:rsid w:val="008335AF"/>
    <w:rsid w:val="00835178"/>
    <w:rsid w:val="00837706"/>
    <w:rsid w:val="00837902"/>
    <w:rsid w:val="00842628"/>
    <w:rsid w:val="00843866"/>
    <w:rsid w:val="0084615B"/>
    <w:rsid w:val="00847178"/>
    <w:rsid w:val="00850F3A"/>
    <w:rsid w:val="0085118C"/>
    <w:rsid w:val="00853D7E"/>
    <w:rsid w:val="00854C4E"/>
    <w:rsid w:val="00855BD1"/>
    <w:rsid w:val="00857627"/>
    <w:rsid w:val="00861574"/>
    <w:rsid w:val="00861716"/>
    <w:rsid w:val="008628DC"/>
    <w:rsid w:val="00863F23"/>
    <w:rsid w:val="008734BD"/>
    <w:rsid w:val="0087771F"/>
    <w:rsid w:val="00882511"/>
    <w:rsid w:val="0089042C"/>
    <w:rsid w:val="00892116"/>
    <w:rsid w:val="008930F5"/>
    <w:rsid w:val="00893612"/>
    <w:rsid w:val="008A2CA6"/>
    <w:rsid w:val="008A7F33"/>
    <w:rsid w:val="008B2514"/>
    <w:rsid w:val="008B48B5"/>
    <w:rsid w:val="008C0E71"/>
    <w:rsid w:val="008C0F39"/>
    <w:rsid w:val="008C185E"/>
    <w:rsid w:val="008C29B2"/>
    <w:rsid w:val="008C2AB2"/>
    <w:rsid w:val="008C4D20"/>
    <w:rsid w:val="008C6124"/>
    <w:rsid w:val="008C7F99"/>
    <w:rsid w:val="008D0C58"/>
    <w:rsid w:val="008D1655"/>
    <w:rsid w:val="008D4157"/>
    <w:rsid w:val="008D45E0"/>
    <w:rsid w:val="008D62EB"/>
    <w:rsid w:val="008E09CE"/>
    <w:rsid w:val="008E12E2"/>
    <w:rsid w:val="008E14C7"/>
    <w:rsid w:val="008E44FA"/>
    <w:rsid w:val="008F0006"/>
    <w:rsid w:val="008F0A80"/>
    <w:rsid w:val="008F0C61"/>
    <w:rsid w:val="008F442A"/>
    <w:rsid w:val="008F655B"/>
    <w:rsid w:val="00900D74"/>
    <w:rsid w:val="0090298B"/>
    <w:rsid w:val="009039F3"/>
    <w:rsid w:val="00910976"/>
    <w:rsid w:val="0091206A"/>
    <w:rsid w:val="00912D8E"/>
    <w:rsid w:val="009212E9"/>
    <w:rsid w:val="00922983"/>
    <w:rsid w:val="00923FD1"/>
    <w:rsid w:val="009255E4"/>
    <w:rsid w:val="00925E62"/>
    <w:rsid w:val="00935FE0"/>
    <w:rsid w:val="00936D88"/>
    <w:rsid w:val="00945F7F"/>
    <w:rsid w:val="0094666D"/>
    <w:rsid w:val="00947F65"/>
    <w:rsid w:val="00950BF4"/>
    <w:rsid w:val="00951248"/>
    <w:rsid w:val="00951497"/>
    <w:rsid w:val="009519A8"/>
    <w:rsid w:val="00952FA3"/>
    <w:rsid w:val="009559AC"/>
    <w:rsid w:val="009662CD"/>
    <w:rsid w:val="00967D38"/>
    <w:rsid w:val="0097230E"/>
    <w:rsid w:val="0097579F"/>
    <w:rsid w:val="009769F4"/>
    <w:rsid w:val="00976AAD"/>
    <w:rsid w:val="00983002"/>
    <w:rsid w:val="00984B61"/>
    <w:rsid w:val="009851AC"/>
    <w:rsid w:val="00990093"/>
    <w:rsid w:val="00990B58"/>
    <w:rsid w:val="009914E3"/>
    <w:rsid w:val="0099263A"/>
    <w:rsid w:val="00992CB6"/>
    <w:rsid w:val="0099553E"/>
    <w:rsid w:val="00996416"/>
    <w:rsid w:val="00996677"/>
    <w:rsid w:val="009976CD"/>
    <w:rsid w:val="009A170E"/>
    <w:rsid w:val="009A1A1D"/>
    <w:rsid w:val="009A45B8"/>
    <w:rsid w:val="009A6DF8"/>
    <w:rsid w:val="009A7926"/>
    <w:rsid w:val="009B13D9"/>
    <w:rsid w:val="009B52AF"/>
    <w:rsid w:val="009B5D9F"/>
    <w:rsid w:val="009C06BA"/>
    <w:rsid w:val="009C3AF9"/>
    <w:rsid w:val="009D0388"/>
    <w:rsid w:val="009D18F9"/>
    <w:rsid w:val="009D4217"/>
    <w:rsid w:val="009D5011"/>
    <w:rsid w:val="009D611C"/>
    <w:rsid w:val="009D6739"/>
    <w:rsid w:val="009D780A"/>
    <w:rsid w:val="009D7F3E"/>
    <w:rsid w:val="009E2344"/>
    <w:rsid w:val="009E2DFD"/>
    <w:rsid w:val="009E4430"/>
    <w:rsid w:val="009E4590"/>
    <w:rsid w:val="009E4887"/>
    <w:rsid w:val="009E5352"/>
    <w:rsid w:val="009F0473"/>
    <w:rsid w:val="009F0D28"/>
    <w:rsid w:val="009F1A09"/>
    <w:rsid w:val="009F247D"/>
    <w:rsid w:val="009F37F6"/>
    <w:rsid w:val="00A00B7A"/>
    <w:rsid w:val="00A03521"/>
    <w:rsid w:val="00A046F6"/>
    <w:rsid w:val="00A05721"/>
    <w:rsid w:val="00A06048"/>
    <w:rsid w:val="00A07069"/>
    <w:rsid w:val="00A0799E"/>
    <w:rsid w:val="00A10D81"/>
    <w:rsid w:val="00A12E65"/>
    <w:rsid w:val="00A130D1"/>
    <w:rsid w:val="00A13D22"/>
    <w:rsid w:val="00A155CB"/>
    <w:rsid w:val="00A15873"/>
    <w:rsid w:val="00A17223"/>
    <w:rsid w:val="00A17DC2"/>
    <w:rsid w:val="00A22FFA"/>
    <w:rsid w:val="00A24F66"/>
    <w:rsid w:val="00A266C7"/>
    <w:rsid w:val="00A2726E"/>
    <w:rsid w:val="00A322D0"/>
    <w:rsid w:val="00A373BF"/>
    <w:rsid w:val="00A4403C"/>
    <w:rsid w:val="00A45768"/>
    <w:rsid w:val="00A45B99"/>
    <w:rsid w:val="00A468D9"/>
    <w:rsid w:val="00A47DD6"/>
    <w:rsid w:val="00A51560"/>
    <w:rsid w:val="00A52C50"/>
    <w:rsid w:val="00A56274"/>
    <w:rsid w:val="00A56451"/>
    <w:rsid w:val="00A61159"/>
    <w:rsid w:val="00A65CAB"/>
    <w:rsid w:val="00A7136E"/>
    <w:rsid w:val="00A71ECC"/>
    <w:rsid w:val="00A731EE"/>
    <w:rsid w:val="00A7401C"/>
    <w:rsid w:val="00A748FE"/>
    <w:rsid w:val="00A77A8A"/>
    <w:rsid w:val="00A77B4A"/>
    <w:rsid w:val="00A807ED"/>
    <w:rsid w:val="00A8093E"/>
    <w:rsid w:val="00A84F03"/>
    <w:rsid w:val="00A876DF"/>
    <w:rsid w:val="00A87929"/>
    <w:rsid w:val="00A94198"/>
    <w:rsid w:val="00A97A6A"/>
    <w:rsid w:val="00AA0DB1"/>
    <w:rsid w:val="00AA2957"/>
    <w:rsid w:val="00AA6924"/>
    <w:rsid w:val="00AA7805"/>
    <w:rsid w:val="00AA7B99"/>
    <w:rsid w:val="00AB1A5C"/>
    <w:rsid w:val="00AB7DBA"/>
    <w:rsid w:val="00AC2C68"/>
    <w:rsid w:val="00AC5464"/>
    <w:rsid w:val="00AC7523"/>
    <w:rsid w:val="00AD14FF"/>
    <w:rsid w:val="00AD2309"/>
    <w:rsid w:val="00AD3F46"/>
    <w:rsid w:val="00AE14CE"/>
    <w:rsid w:val="00AE1F15"/>
    <w:rsid w:val="00AE2261"/>
    <w:rsid w:val="00AE3205"/>
    <w:rsid w:val="00AE363B"/>
    <w:rsid w:val="00AE41C3"/>
    <w:rsid w:val="00AE622E"/>
    <w:rsid w:val="00AE73B6"/>
    <w:rsid w:val="00AF0820"/>
    <w:rsid w:val="00AF134B"/>
    <w:rsid w:val="00AF233C"/>
    <w:rsid w:val="00AF2671"/>
    <w:rsid w:val="00AF2A00"/>
    <w:rsid w:val="00AF2A5A"/>
    <w:rsid w:val="00AF59A1"/>
    <w:rsid w:val="00AF6C3A"/>
    <w:rsid w:val="00B04B58"/>
    <w:rsid w:val="00B05D24"/>
    <w:rsid w:val="00B0704D"/>
    <w:rsid w:val="00B108C1"/>
    <w:rsid w:val="00B12245"/>
    <w:rsid w:val="00B132C0"/>
    <w:rsid w:val="00B14325"/>
    <w:rsid w:val="00B15F11"/>
    <w:rsid w:val="00B1660E"/>
    <w:rsid w:val="00B2154E"/>
    <w:rsid w:val="00B215CB"/>
    <w:rsid w:val="00B21770"/>
    <w:rsid w:val="00B2257A"/>
    <w:rsid w:val="00B23DDF"/>
    <w:rsid w:val="00B23EE2"/>
    <w:rsid w:val="00B24374"/>
    <w:rsid w:val="00B2602C"/>
    <w:rsid w:val="00B33625"/>
    <w:rsid w:val="00B364A3"/>
    <w:rsid w:val="00B369CE"/>
    <w:rsid w:val="00B4084E"/>
    <w:rsid w:val="00B473E3"/>
    <w:rsid w:val="00B51AFE"/>
    <w:rsid w:val="00B51C07"/>
    <w:rsid w:val="00B52301"/>
    <w:rsid w:val="00B533ED"/>
    <w:rsid w:val="00B53B80"/>
    <w:rsid w:val="00B5500E"/>
    <w:rsid w:val="00B557E1"/>
    <w:rsid w:val="00B56C4F"/>
    <w:rsid w:val="00B56D63"/>
    <w:rsid w:val="00B56E26"/>
    <w:rsid w:val="00B5728D"/>
    <w:rsid w:val="00B6045C"/>
    <w:rsid w:val="00B633BF"/>
    <w:rsid w:val="00B63521"/>
    <w:rsid w:val="00B651B3"/>
    <w:rsid w:val="00B757DD"/>
    <w:rsid w:val="00B77528"/>
    <w:rsid w:val="00B806AF"/>
    <w:rsid w:val="00B83434"/>
    <w:rsid w:val="00B85802"/>
    <w:rsid w:val="00B908FE"/>
    <w:rsid w:val="00B90EC1"/>
    <w:rsid w:val="00B9199C"/>
    <w:rsid w:val="00B9364F"/>
    <w:rsid w:val="00B93FEB"/>
    <w:rsid w:val="00B956C2"/>
    <w:rsid w:val="00B97BED"/>
    <w:rsid w:val="00BA304F"/>
    <w:rsid w:val="00BA3512"/>
    <w:rsid w:val="00BA69B7"/>
    <w:rsid w:val="00BA76C0"/>
    <w:rsid w:val="00BB204A"/>
    <w:rsid w:val="00BB4401"/>
    <w:rsid w:val="00BB4648"/>
    <w:rsid w:val="00BB5484"/>
    <w:rsid w:val="00BB5CB1"/>
    <w:rsid w:val="00BB6A98"/>
    <w:rsid w:val="00BB70BF"/>
    <w:rsid w:val="00BC24BB"/>
    <w:rsid w:val="00BC2F44"/>
    <w:rsid w:val="00BC4DBE"/>
    <w:rsid w:val="00BC5DD5"/>
    <w:rsid w:val="00BC6B18"/>
    <w:rsid w:val="00BC7962"/>
    <w:rsid w:val="00BD070C"/>
    <w:rsid w:val="00BD7D50"/>
    <w:rsid w:val="00BE1296"/>
    <w:rsid w:val="00BE3CF2"/>
    <w:rsid w:val="00BE430F"/>
    <w:rsid w:val="00BE50A2"/>
    <w:rsid w:val="00BF026B"/>
    <w:rsid w:val="00BF4AC3"/>
    <w:rsid w:val="00BF7D59"/>
    <w:rsid w:val="00C01CF5"/>
    <w:rsid w:val="00C05BF5"/>
    <w:rsid w:val="00C0693F"/>
    <w:rsid w:val="00C06F35"/>
    <w:rsid w:val="00C11482"/>
    <w:rsid w:val="00C12056"/>
    <w:rsid w:val="00C15E8C"/>
    <w:rsid w:val="00C17163"/>
    <w:rsid w:val="00C200ED"/>
    <w:rsid w:val="00C21CF1"/>
    <w:rsid w:val="00C229AA"/>
    <w:rsid w:val="00C24CDD"/>
    <w:rsid w:val="00C30B85"/>
    <w:rsid w:val="00C33944"/>
    <w:rsid w:val="00C40469"/>
    <w:rsid w:val="00C40C9D"/>
    <w:rsid w:val="00C41042"/>
    <w:rsid w:val="00C411A9"/>
    <w:rsid w:val="00C46BA1"/>
    <w:rsid w:val="00C46F6F"/>
    <w:rsid w:val="00C51FBD"/>
    <w:rsid w:val="00C52EBF"/>
    <w:rsid w:val="00C5304B"/>
    <w:rsid w:val="00C542B9"/>
    <w:rsid w:val="00C55820"/>
    <w:rsid w:val="00C57130"/>
    <w:rsid w:val="00C617D8"/>
    <w:rsid w:val="00C67E32"/>
    <w:rsid w:val="00C719C3"/>
    <w:rsid w:val="00C72D04"/>
    <w:rsid w:val="00C8062E"/>
    <w:rsid w:val="00C809F6"/>
    <w:rsid w:val="00C8346D"/>
    <w:rsid w:val="00C83EA3"/>
    <w:rsid w:val="00C84047"/>
    <w:rsid w:val="00C8504D"/>
    <w:rsid w:val="00C85E95"/>
    <w:rsid w:val="00C963BE"/>
    <w:rsid w:val="00CA4E18"/>
    <w:rsid w:val="00CA4EEE"/>
    <w:rsid w:val="00CA5D20"/>
    <w:rsid w:val="00CB152F"/>
    <w:rsid w:val="00CB2760"/>
    <w:rsid w:val="00CB2D64"/>
    <w:rsid w:val="00CB3106"/>
    <w:rsid w:val="00CB327F"/>
    <w:rsid w:val="00CC1FC6"/>
    <w:rsid w:val="00CC40CD"/>
    <w:rsid w:val="00CC5D4F"/>
    <w:rsid w:val="00CC7E72"/>
    <w:rsid w:val="00CD00D8"/>
    <w:rsid w:val="00CD060A"/>
    <w:rsid w:val="00CD0C2B"/>
    <w:rsid w:val="00CD1144"/>
    <w:rsid w:val="00CD2361"/>
    <w:rsid w:val="00CD531A"/>
    <w:rsid w:val="00CD6598"/>
    <w:rsid w:val="00CE1897"/>
    <w:rsid w:val="00CE1996"/>
    <w:rsid w:val="00CE34BD"/>
    <w:rsid w:val="00CE4962"/>
    <w:rsid w:val="00CE5BB6"/>
    <w:rsid w:val="00CE5C83"/>
    <w:rsid w:val="00CE6EE1"/>
    <w:rsid w:val="00CF1F9B"/>
    <w:rsid w:val="00D000FE"/>
    <w:rsid w:val="00D01BAD"/>
    <w:rsid w:val="00D04593"/>
    <w:rsid w:val="00D07141"/>
    <w:rsid w:val="00D10322"/>
    <w:rsid w:val="00D1147D"/>
    <w:rsid w:val="00D14323"/>
    <w:rsid w:val="00D15113"/>
    <w:rsid w:val="00D16901"/>
    <w:rsid w:val="00D20CE9"/>
    <w:rsid w:val="00D23FF4"/>
    <w:rsid w:val="00D3560E"/>
    <w:rsid w:val="00D36738"/>
    <w:rsid w:val="00D43BC2"/>
    <w:rsid w:val="00D46AEB"/>
    <w:rsid w:val="00D4766F"/>
    <w:rsid w:val="00D51003"/>
    <w:rsid w:val="00D51BB4"/>
    <w:rsid w:val="00D545EC"/>
    <w:rsid w:val="00D57BDB"/>
    <w:rsid w:val="00D6163E"/>
    <w:rsid w:val="00D61808"/>
    <w:rsid w:val="00D62F87"/>
    <w:rsid w:val="00D66595"/>
    <w:rsid w:val="00D70B41"/>
    <w:rsid w:val="00D764CD"/>
    <w:rsid w:val="00D7703D"/>
    <w:rsid w:val="00D82572"/>
    <w:rsid w:val="00D82634"/>
    <w:rsid w:val="00D86779"/>
    <w:rsid w:val="00D932BB"/>
    <w:rsid w:val="00D93C8C"/>
    <w:rsid w:val="00D97183"/>
    <w:rsid w:val="00D97D7D"/>
    <w:rsid w:val="00DA556D"/>
    <w:rsid w:val="00DB0395"/>
    <w:rsid w:val="00DB0FE4"/>
    <w:rsid w:val="00DB2F2E"/>
    <w:rsid w:val="00DB370C"/>
    <w:rsid w:val="00DB6020"/>
    <w:rsid w:val="00DC4583"/>
    <w:rsid w:val="00DD1634"/>
    <w:rsid w:val="00DD1C2F"/>
    <w:rsid w:val="00DD1DE3"/>
    <w:rsid w:val="00DD1E71"/>
    <w:rsid w:val="00DD2065"/>
    <w:rsid w:val="00DD37A6"/>
    <w:rsid w:val="00DD4F3E"/>
    <w:rsid w:val="00DE08A2"/>
    <w:rsid w:val="00DE0BDC"/>
    <w:rsid w:val="00DE1110"/>
    <w:rsid w:val="00DE1A4D"/>
    <w:rsid w:val="00DE243A"/>
    <w:rsid w:val="00DE395E"/>
    <w:rsid w:val="00DE3B35"/>
    <w:rsid w:val="00DE3C72"/>
    <w:rsid w:val="00DF00A0"/>
    <w:rsid w:val="00DF295C"/>
    <w:rsid w:val="00DF339A"/>
    <w:rsid w:val="00DF5772"/>
    <w:rsid w:val="00E0318B"/>
    <w:rsid w:val="00E05065"/>
    <w:rsid w:val="00E05E16"/>
    <w:rsid w:val="00E11E63"/>
    <w:rsid w:val="00E12DD5"/>
    <w:rsid w:val="00E1332E"/>
    <w:rsid w:val="00E13751"/>
    <w:rsid w:val="00E1394F"/>
    <w:rsid w:val="00E13FB8"/>
    <w:rsid w:val="00E2072D"/>
    <w:rsid w:val="00E20BD0"/>
    <w:rsid w:val="00E219CA"/>
    <w:rsid w:val="00E21AFF"/>
    <w:rsid w:val="00E22406"/>
    <w:rsid w:val="00E2453D"/>
    <w:rsid w:val="00E27BAE"/>
    <w:rsid w:val="00E31B50"/>
    <w:rsid w:val="00E36B58"/>
    <w:rsid w:val="00E37388"/>
    <w:rsid w:val="00E40F52"/>
    <w:rsid w:val="00E44C18"/>
    <w:rsid w:val="00E4520B"/>
    <w:rsid w:val="00E4711B"/>
    <w:rsid w:val="00E47494"/>
    <w:rsid w:val="00E47EF8"/>
    <w:rsid w:val="00E47FCC"/>
    <w:rsid w:val="00E5108B"/>
    <w:rsid w:val="00E51CF0"/>
    <w:rsid w:val="00E538F2"/>
    <w:rsid w:val="00E54ECC"/>
    <w:rsid w:val="00E55202"/>
    <w:rsid w:val="00E640E3"/>
    <w:rsid w:val="00E65815"/>
    <w:rsid w:val="00E67FA6"/>
    <w:rsid w:val="00E70406"/>
    <w:rsid w:val="00E7174C"/>
    <w:rsid w:val="00E71D4F"/>
    <w:rsid w:val="00E8156F"/>
    <w:rsid w:val="00E86E5D"/>
    <w:rsid w:val="00E960B9"/>
    <w:rsid w:val="00EA05C0"/>
    <w:rsid w:val="00EA11BE"/>
    <w:rsid w:val="00EA442F"/>
    <w:rsid w:val="00EB00DF"/>
    <w:rsid w:val="00EB1FC8"/>
    <w:rsid w:val="00EB2A47"/>
    <w:rsid w:val="00EB6BD9"/>
    <w:rsid w:val="00EC1460"/>
    <w:rsid w:val="00EC2C03"/>
    <w:rsid w:val="00EC4992"/>
    <w:rsid w:val="00ED273D"/>
    <w:rsid w:val="00ED2A35"/>
    <w:rsid w:val="00ED3F0F"/>
    <w:rsid w:val="00ED3F22"/>
    <w:rsid w:val="00ED5C75"/>
    <w:rsid w:val="00ED6C40"/>
    <w:rsid w:val="00ED6CA3"/>
    <w:rsid w:val="00EE33DA"/>
    <w:rsid w:val="00EE4113"/>
    <w:rsid w:val="00EE55C2"/>
    <w:rsid w:val="00EF1072"/>
    <w:rsid w:val="00EF126F"/>
    <w:rsid w:val="00EF5094"/>
    <w:rsid w:val="00EF7031"/>
    <w:rsid w:val="00F02842"/>
    <w:rsid w:val="00F0339F"/>
    <w:rsid w:val="00F037F6"/>
    <w:rsid w:val="00F038BD"/>
    <w:rsid w:val="00F047E4"/>
    <w:rsid w:val="00F050F1"/>
    <w:rsid w:val="00F067B9"/>
    <w:rsid w:val="00F10236"/>
    <w:rsid w:val="00F1030F"/>
    <w:rsid w:val="00F1175F"/>
    <w:rsid w:val="00F21277"/>
    <w:rsid w:val="00F23748"/>
    <w:rsid w:val="00F23E3E"/>
    <w:rsid w:val="00F24114"/>
    <w:rsid w:val="00F250BA"/>
    <w:rsid w:val="00F349F0"/>
    <w:rsid w:val="00F36D5B"/>
    <w:rsid w:val="00F443D2"/>
    <w:rsid w:val="00F47667"/>
    <w:rsid w:val="00F50221"/>
    <w:rsid w:val="00F50C56"/>
    <w:rsid w:val="00F528A2"/>
    <w:rsid w:val="00F5546D"/>
    <w:rsid w:val="00F56D37"/>
    <w:rsid w:val="00F570E1"/>
    <w:rsid w:val="00F6509E"/>
    <w:rsid w:val="00F661A5"/>
    <w:rsid w:val="00F73E82"/>
    <w:rsid w:val="00F746A0"/>
    <w:rsid w:val="00F7690E"/>
    <w:rsid w:val="00F82099"/>
    <w:rsid w:val="00F822D0"/>
    <w:rsid w:val="00F82A56"/>
    <w:rsid w:val="00F82FCD"/>
    <w:rsid w:val="00F84426"/>
    <w:rsid w:val="00F85DFA"/>
    <w:rsid w:val="00F92865"/>
    <w:rsid w:val="00F948C7"/>
    <w:rsid w:val="00F9683D"/>
    <w:rsid w:val="00FA22F8"/>
    <w:rsid w:val="00FA4BC8"/>
    <w:rsid w:val="00FA65C0"/>
    <w:rsid w:val="00FB05B4"/>
    <w:rsid w:val="00FB1ACD"/>
    <w:rsid w:val="00FB1B9C"/>
    <w:rsid w:val="00FB382E"/>
    <w:rsid w:val="00FB4EC4"/>
    <w:rsid w:val="00FB5B1B"/>
    <w:rsid w:val="00FB5DB2"/>
    <w:rsid w:val="00FC020A"/>
    <w:rsid w:val="00FC0E1D"/>
    <w:rsid w:val="00FC12BF"/>
    <w:rsid w:val="00FC17E5"/>
    <w:rsid w:val="00FC29EE"/>
    <w:rsid w:val="00FC37EE"/>
    <w:rsid w:val="00FC45F4"/>
    <w:rsid w:val="00FC4AE1"/>
    <w:rsid w:val="00FC57B9"/>
    <w:rsid w:val="00FD0E2D"/>
    <w:rsid w:val="00FD0ED1"/>
    <w:rsid w:val="00FD162F"/>
    <w:rsid w:val="00FD52EB"/>
    <w:rsid w:val="00FD6012"/>
    <w:rsid w:val="00FD73A0"/>
    <w:rsid w:val="00FE0068"/>
    <w:rsid w:val="00FE46DD"/>
    <w:rsid w:val="00FE67D7"/>
    <w:rsid w:val="00FF0978"/>
    <w:rsid w:val="00FF16AA"/>
    <w:rsid w:val="00FF6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D1669"/>
  <w15:docId w15:val="{2EA12E82-7734-4EAE-96F4-9C898CF7E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12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553E"/>
    <w:pPr>
      <w:keepNext/>
      <w:keepLines/>
      <w:spacing w:before="360" w:after="0" w:line="259" w:lineRule="auto"/>
      <w:outlineLvl w:val="1"/>
    </w:pPr>
    <w:rPr>
      <w:rFonts w:asciiTheme="majorHAnsi" w:eastAsiaTheme="majorEastAsia" w:hAnsiTheme="majorHAnsi" w:cstheme="majorBidi"/>
      <w:b/>
      <w:bCs/>
      <w:smallCaps/>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6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779"/>
    <w:rPr>
      <w:rFonts w:ascii="Tahoma" w:hAnsi="Tahoma" w:cs="Tahoma"/>
      <w:sz w:val="16"/>
      <w:szCs w:val="16"/>
    </w:rPr>
  </w:style>
  <w:style w:type="character" w:styleId="Hyperlink">
    <w:name w:val="Hyperlink"/>
    <w:basedOn w:val="DefaultParagraphFont"/>
    <w:uiPriority w:val="99"/>
    <w:unhideWhenUsed/>
    <w:rsid w:val="004E1856"/>
    <w:rPr>
      <w:color w:val="0000FF" w:themeColor="hyperlink"/>
      <w:u w:val="single"/>
    </w:rPr>
  </w:style>
  <w:style w:type="paragraph" w:styleId="Title">
    <w:name w:val="Title"/>
    <w:basedOn w:val="Normal"/>
    <w:next w:val="Normal"/>
    <w:link w:val="TitleChar"/>
    <w:uiPriority w:val="10"/>
    <w:qFormat/>
    <w:rsid w:val="007A4F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A4F0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92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4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0469"/>
  </w:style>
  <w:style w:type="paragraph" w:styleId="Footer">
    <w:name w:val="footer"/>
    <w:basedOn w:val="Normal"/>
    <w:link w:val="FooterChar"/>
    <w:uiPriority w:val="99"/>
    <w:unhideWhenUsed/>
    <w:rsid w:val="00C404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0469"/>
  </w:style>
  <w:style w:type="paragraph" w:styleId="ListParagraph">
    <w:name w:val="List Paragraph"/>
    <w:basedOn w:val="Normal"/>
    <w:uiPriority w:val="34"/>
    <w:qFormat/>
    <w:rsid w:val="00A748FE"/>
    <w:pPr>
      <w:ind w:left="720"/>
      <w:contextualSpacing/>
    </w:pPr>
    <w:rPr>
      <w:rFonts w:ascii="Trebuchet MS" w:hAnsi="Trebuchet MS"/>
    </w:rPr>
  </w:style>
  <w:style w:type="character" w:styleId="BookTitle">
    <w:name w:val="Book Title"/>
    <w:basedOn w:val="DefaultParagraphFont"/>
    <w:uiPriority w:val="33"/>
    <w:qFormat/>
    <w:rsid w:val="00D20CE9"/>
    <w:rPr>
      <w:b/>
      <w:bCs/>
      <w:smallCaps/>
      <w:spacing w:val="5"/>
    </w:rPr>
  </w:style>
  <w:style w:type="character" w:styleId="CommentReference">
    <w:name w:val="annotation reference"/>
    <w:basedOn w:val="DefaultParagraphFont"/>
    <w:uiPriority w:val="99"/>
    <w:semiHidden/>
    <w:unhideWhenUsed/>
    <w:rsid w:val="003B6DA2"/>
    <w:rPr>
      <w:sz w:val="16"/>
      <w:szCs w:val="16"/>
    </w:rPr>
  </w:style>
  <w:style w:type="paragraph" w:styleId="CommentText">
    <w:name w:val="annotation text"/>
    <w:basedOn w:val="Normal"/>
    <w:link w:val="CommentTextChar"/>
    <w:uiPriority w:val="99"/>
    <w:semiHidden/>
    <w:unhideWhenUsed/>
    <w:rsid w:val="003B6DA2"/>
    <w:pPr>
      <w:spacing w:line="240" w:lineRule="auto"/>
    </w:pPr>
    <w:rPr>
      <w:sz w:val="20"/>
      <w:szCs w:val="20"/>
    </w:rPr>
  </w:style>
  <w:style w:type="character" w:customStyle="1" w:styleId="CommentTextChar">
    <w:name w:val="Comment Text Char"/>
    <w:basedOn w:val="DefaultParagraphFont"/>
    <w:link w:val="CommentText"/>
    <w:uiPriority w:val="99"/>
    <w:semiHidden/>
    <w:rsid w:val="003B6DA2"/>
    <w:rPr>
      <w:sz w:val="20"/>
      <w:szCs w:val="20"/>
    </w:rPr>
  </w:style>
  <w:style w:type="paragraph" w:styleId="CommentSubject">
    <w:name w:val="annotation subject"/>
    <w:basedOn w:val="CommentText"/>
    <w:next w:val="CommentText"/>
    <w:link w:val="CommentSubjectChar"/>
    <w:uiPriority w:val="99"/>
    <w:semiHidden/>
    <w:unhideWhenUsed/>
    <w:rsid w:val="003B6DA2"/>
    <w:rPr>
      <w:b/>
      <w:bCs/>
    </w:rPr>
  </w:style>
  <w:style w:type="character" w:customStyle="1" w:styleId="CommentSubjectChar">
    <w:name w:val="Comment Subject Char"/>
    <w:basedOn w:val="CommentTextChar"/>
    <w:link w:val="CommentSubject"/>
    <w:uiPriority w:val="99"/>
    <w:semiHidden/>
    <w:rsid w:val="003B6DA2"/>
    <w:rPr>
      <w:b/>
      <w:bCs/>
      <w:sz w:val="20"/>
      <w:szCs w:val="20"/>
    </w:rPr>
  </w:style>
  <w:style w:type="paragraph" w:customStyle="1" w:styleId="EICTableText">
    <w:name w:val="_EIC Table Text"/>
    <w:basedOn w:val="Normal"/>
    <w:qFormat/>
    <w:rsid w:val="009976CD"/>
    <w:pPr>
      <w:spacing w:after="100" w:line="240" w:lineRule="auto"/>
    </w:pPr>
    <w:rPr>
      <w:rFonts w:ascii="Trebuchet MS" w:eastAsia="Times New Roman" w:hAnsi="Trebuchet MS" w:cs="Arial"/>
      <w:sz w:val="20"/>
    </w:rPr>
  </w:style>
  <w:style w:type="character" w:customStyle="1" w:styleId="Heading2Char">
    <w:name w:val="Heading 2 Char"/>
    <w:basedOn w:val="DefaultParagraphFont"/>
    <w:link w:val="Heading2"/>
    <w:uiPriority w:val="9"/>
    <w:rsid w:val="0099553E"/>
    <w:rPr>
      <w:rFonts w:asciiTheme="majorHAnsi" w:eastAsiaTheme="majorEastAsia" w:hAnsiTheme="majorHAnsi" w:cstheme="majorBidi"/>
      <w:b/>
      <w:bCs/>
      <w:smallCaps/>
      <w:sz w:val="28"/>
      <w:szCs w:val="28"/>
      <w:lang w:val="en-US" w:eastAsia="ja-JP"/>
    </w:rPr>
  </w:style>
  <w:style w:type="table" w:styleId="LightList-Accent3">
    <w:name w:val="Light List Accent 3"/>
    <w:basedOn w:val="TableNormal"/>
    <w:uiPriority w:val="61"/>
    <w:rsid w:val="0099553E"/>
    <w:pPr>
      <w:spacing w:after="0" w:line="240" w:lineRule="auto"/>
    </w:pPr>
    <w:rPr>
      <w:rFonts w:eastAsiaTheme="minorEastAsia"/>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NormalWeb">
    <w:name w:val="Normal (Web)"/>
    <w:basedOn w:val="Normal"/>
    <w:uiPriority w:val="99"/>
    <w:semiHidden/>
    <w:unhideWhenUsed/>
    <w:rsid w:val="0084615B"/>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eading1Char">
    <w:name w:val="Heading 1 Char"/>
    <w:basedOn w:val="DefaultParagraphFont"/>
    <w:link w:val="Heading1"/>
    <w:uiPriority w:val="9"/>
    <w:rsid w:val="00951248"/>
    <w:rPr>
      <w:rFonts w:asciiTheme="majorHAnsi" w:eastAsiaTheme="majorEastAsia" w:hAnsiTheme="majorHAnsi" w:cstheme="majorBidi"/>
      <w:b/>
      <w:bCs/>
      <w:color w:val="365F91" w:themeColor="accent1" w:themeShade="BF"/>
      <w:sz w:val="28"/>
      <w:szCs w:val="28"/>
    </w:rPr>
  </w:style>
  <w:style w:type="table" w:customStyle="1" w:styleId="PlainTable31">
    <w:name w:val="Plain Table 31"/>
    <w:basedOn w:val="TableNormal"/>
    <w:uiPriority w:val="43"/>
    <w:rsid w:val="00E12DD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UnresolvedMention1">
    <w:name w:val="Unresolved Mention1"/>
    <w:basedOn w:val="DefaultParagraphFont"/>
    <w:uiPriority w:val="99"/>
    <w:semiHidden/>
    <w:unhideWhenUsed/>
    <w:rsid w:val="002F034E"/>
    <w:rPr>
      <w:color w:val="808080"/>
      <w:shd w:val="clear" w:color="auto" w:fill="E6E6E6"/>
    </w:rPr>
  </w:style>
  <w:style w:type="table" w:styleId="LightShading-Accent2">
    <w:name w:val="Light Shading Accent 2"/>
    <w:basedOn w:val="TableNormal"/>
    <w:uiPriority w:val="60"/>
    <w:rsid w:val="0074216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NoSpacing">
    <w:name w:val="No Spacing"/>
    <w:uiPriority w:val="1"/>
    <w:qFormat/>
    <w:rsid w:val="00815CD8"/>
    <w:pPr>
      <w:spacing w:after="0" w:line="240" w:lineRule="auto"/>
    </w:pPr>
  </w:style>
  <w:style w:type="paragraph" w:styleId="Revision">
    <w:name w:val="Revision"/>
    <w:hidden/>
    <w:uiPriority w:val="99"/>
    <w:semiHidden/>
    <w:rsid w:val="00B83434"/>
    <w:pPr>
      <w:spacing w:after="0" w:line="240" w:lineRule="auto"/>
    </w:pPr>
  </w:style>
  <w:style w:type="character" w:customStyle="1" w:styleId="UnresolvedMention2">
    <w:name w:val="Unresolved Mention2"/>
    <w:basedOn w:val="DefaultParagraphFont"/>
    <w:uiPriority w:val="99"/>
    <w:semiHidden/>
    <w:unhideWhenUsed/>
    <w:rsid w:val="00077A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41360">
      <w:bodyDiv w:val="1"/>
      <w:marLeft w:val="0"/>
      <w:marRight w:val="0"/>
      <w:marTop w:val="0"/>
      <w:marBottom w:val="0"/>
      <w:divBdr>
        <w:top w:val="none" w:sz="0" w:space="0" w:color="auto"/>
        <w:left w:val="none" w:sz="0" w:space="0" w:color="auto"/>
        <w:bottom w:val="none" w:sz="0" w:space="0" w:color="auto"/>
        <w:right w:val="none" w:sz="0" w:space="0" w:color="auto"/>
      </w:divBdr>
    </w:div>
    <w:div w:id="98650347">
      <w:bodyDiv w:val="1"/>
      <w:marLeft w:val="0"/>
      <w:marRight w:val="0"/>
      <w:marTop w:val="0"/>
      <w:marBottom w:val="0"/>
      <w:divBdr>
        <w:top w:val="none" w:sz="0" w:space="0" w:color="auto"/>
        <w:left w:val="none" w:sz="0" w:space="0" w:color="auto"/>
        <w:bottom w:val="none" w:sz="0" w:space="0" w:color="auto"/>
        <w:right w:val="none" w:sz="0" w:space="0" w:color="auto"/>
      </w:divBdr>
    </w:div>
    <w:div w:id="127434653">
      <w:bodyDiv w:val="1"/>
      <w:marLeft w:val="0"/>
      <w:marRight w:val="0"/>
      <w:marTop w:val="0"/>
      <w:marBottom w:val="0"/>
      <w:divBdr>
        <w:top w:val="none" w:sz="0" w:space="0" w:color="auto"/>
        <w:left w:val="none" w:sz="0" w:space="0" w:color="auto"/>
        <w:bottom w:val="none" w:sz="0" w:space="0" w:color="auto"/>
        <w:right w:val="none" w:sz="0" w:space="0" w:color="auto"/>
      </w:divBdr>
    </w:div>
    <w:div w:id="206113930">
      <w:bodyDiv w:val="1"/>
      <w:marLeft w:val="0"/>
      <w:marRight w:val="0"/>
      <w:marTop w:val="0"/>
      <w:marBottom w:val="0"/>
      <w:divBdr>
        <w:top w:val="none" w:sz="0" w:space="0" w:color="auto"/>
        <w:left w:val="none" w:sz="0" w:space="0" w:color="auto"/>
        <w:bottom w:val="none" w:sz="0" w:space="0" w:color="auto"/>
        <w:right w:val="none" w:sz="0" w:space="0" w:color="auto"/>
      </w:divBdr>
    </w:div>
    <w:div w:id="238057525">
      <w:bodyDiv w:val="1"/>
      <w:marLeft w:val="0"/>
      <w:marRight w:val="0"/>
      <w:marTop w:val="0"/>
      <w:marBottom w:val="0"/>
      <w:divBdr>
        <w:top w:val="none" w:sz="0" w:space="0" w:color="auto"/>
        <w:left w:val="none" w:sz="0" w:space="0" w:color="auto"/>
        <w:bottom w:val="none" w:sz="0" w:space="0" w:color="auto"/>
        <w:right w:val="none" w:sz="0" w:space="0" w:color="auto"/>
      </w:divBdr>
    </w:div>
    <w:div w:id="345207319">
      <w:bodyDiv w:val="1"/>
      <w:marLeft w:val="0"/>
      <w:marRight w:val="0"/>
      <w:marTop w:val="0"/>
      <w:marBottom w:val="0"/>
      <w:divBdr>
        <w:top w:val="none" w:sz="0" w:space="0" w:color="auto"/>
        <w:left w:val="none" w:sz="0" w:space="0" w:color="auto"/>
        <w:bottom w:val="none" w:sz="0" w:space="0" w:color="auto"/>
        <w:right w:val="none" w:sz="0" w:space="0" w:color="auto"/>
      </w:divBdr>
    </w:div>
    <w:div w:id="412287325">
      <w:bodyDiv w:val="1"/>
      <w:marLeft w:val="0"/>
      <w:marRight w:val="0"/>
      <w:marTop w:val="0"/>
      <w:marBottom w:val="0"/>
      <w:divBdr>
        <w:top w:val="none" w:sz="0" w:space="0" w:color="auto"/>
        <w:left w:val="none" w:sz="0" w:space="0" w:color="auto"/>
        <w:bottom w:val="none" w:sz="0" w:space="0" w:color="auto"/>
        <w:right w:val="none" w:sz="0" w:space="0" w:color="auto"/>
      </w:divBdr>
    </w:div>
    <w:div w:id="485556701">
      <w:bodyDiv w:val="1"/>
      <w:marLeft w:val="0"/>
      <w:marRight w:val="0"/>
      <w:marTop w:val="0"/>
      <w:marBottom w:val="0"/>
      <w:divBdr>
        <w:top w:val="none" w:sz="0" w:space="0" w:color="auto"/>
        <w:left w:val="none" w:sz="0" w:space="0" w:color="auto"/>
        <w:bottom w:val="none" w:sz="0" w:space="0" w:color="auto"/>
        <w:right w:val="none" w:sz="0" w:space="0" w:color="auto"/>
      </w:divBdr>
    </w:div>
    <w:div w:id="524750061">
      <w:bodyDiv w:val="1"/>
      <w:marLeft w:val="0"/>
      <w:marRight w:val="0"/>
      <w:marTop w:val="0"/>
      <w:marBottom w:val="0"/>
      <w:divBdr>
        <w:top w:val="none" w:sz="0" w:space="0" w:color="auto"/>
        <w:left w:val="none" w:sz="0" w:space="0" w:color="auto"/>
        <w:bottom w:val="none" w:sz="0" w:space="0" w:color="auto"/>
        <w:right w:val="none" w:sz="0" w:space="0" w:color="auto"/>
      </w:divBdr>
    </w:div>
    <w:div w:id="565146007">
      <w:bodyDiv w:val="1"/>
      <w:marLeft w:val="0"/>
      <w:marRight w:val="0"/>
      <w:marTop w:val="0"/>
      <w:marBottom w:val="0"/>
      <w:divBdr>
        <w:top w:val="none" w:sz="0" w:space="0" w:color="auto"/>
        <w:left w:val="none" w:sz="0" w:space="0" w:color="auto"/>
        <w:bottom w:val="none" w:sz="0" w:space="0" w:color="auto"/>
        <w:right w:val="none" w:sz="0" w:space="0" w:color="auto"/>
      </w:divBdr>
    </w:div>
    <w:div w:id="589697534">
      <w:bodyDiv w:val="1"/>
      <w:marLeft w:val="0"/>
      <w:marRight w:val="0"/>
      <w:marTop w:val="0"/>
      <w:marBottom w:val="0"/>
      <w:divBdr>
        <w:top w:val="none" w:sz="0" w:space="0" w:color="auto"/>
        <w:left w:val="none" w:sz="0" w:space="0" w:color="auto"/>
        <w:bottom w:val="none" w:sz="0" w:space="0" w:color="auto"/>
        <w:right w:val="none" w:sz="0" w:space="0" w:color="auto"/>
      </w:divBdr>
    </w:div>
    <w:div w:id="666057722">
      <w:bodyDiv w:val="1"/>
      <w:marLeft w:val="0"/>
      <w:marRight w:val="0"/>
      <w:marTop w:val="0"/>
      <w:marBottom w:val="0"/>
      <w:divBdr>
        <w:top w:val="none" w:sz="0" w:space="0" w:color="auto"/>
        <w:left w:val="none" w:sz="0" w:space="0" w:color="auto"/>
        <w:bottom w:val="none" w:sz="0" w:space="0" w:color="auto"/>
        <w:right w:val="none" w:sz="0" w:space="0" w:color="auto"/>
      </w:divBdr>
    </w:div>
    <w:div w:id="721831155">
      <w:bodyDiv w:val="1"/>
      <w:marLeft w:val="0"/>
      <w:marRight w:val="0"/>
      <w:marTop w:val="0"/>
      <w:marBottom w:val="0"/>
      <w:divBdr>
        <w:top w:val="none" w:sz="0" w:space="0" w:color="auto"/>
        <w:left w:val="none" w:sz="0" w:space="0" w:color="auto"/>
        <w:bottom w:val="none" w:sz="0" w:space="0" w:color="auto"/>
        <w:right w:val="none" w:sz="0" w:space="0" w:color="auto"/>
      </w:divBdr>
    </w:div>
    <w:div w:id="745298598">
      <w:bodyDiv w:val="1"/>
      <w:marLeft w:val="0"/>
      <w:marRight w:val="0"/>
      <w:marTop w:val="0"/>
      <w:marBottom w:val="0"/>
      <w:divBdr>
        <w:top w:val="none" w:sz="0" w:space="0" w:color="auto"/>
        <w:left w:val="none" w:sz="0" w:space="0" w:color="auto"/>
        <w:bottom w:val="none" w:sz="0" w:space="0" w:color="auto"/>
        <w:right w:val="none" w:sz="0" w:space="0" w:color="auto"/>
      </w:divBdr>
      <w:divsChild>
        <w:div w:id="85079225">
          <w:marLeft w:val="547"/>
          <w:marRight w:val="0"/>
          <w:marTop w:val="0"/>
          <w:marBottom w:val="0"/>
          <w:divBdr>
            <w:top w:val="none" w:sz="0" w:space="0" w:color="auto"/>
            <w:left w:val="none" w:sz="0" w:space="0" w:color="auto"/>
            <w:bottom w:val="none" w:sz="0" w:space="0" w:color="auto"/>
            <w:right w:val="none" w:sz="0" w:space="0" w:color="auto"/>
          </w:divBdr>
        </w:div>
      </w:divsChild>
    </w:div>
    <w:div w:id="755591556">
      <w:bodyDiv w:val="1"/>
      <w:marLeft w:val="0"/>
      <w:marRight w:val="0"/>
      <w:marTop w:val="0"/>
      <w:marBottom w:val="0"/>
      <w:divBdr>
        <w:top w:val="none" w:sz="0" w:space="0" w:color="auto"/>
        <w:left w:val="none" w:sz="0" w:space="0" w:color="auto"/>
        <w:bottom w:val="none" w:sz="0" w:space="0" w:color="auto"/>
        <w:right w:val="none" w:sz="0" w:space="0" w:color="auto"/>
      </w:divBdr>
    </w:div>
    <w:div w:id="793138595">
      <w:bodyDiv w:val="1"/>
      <w:marLeft w:val="0"/>
      <w:marRight w:val="0"/>
      <w:marTop w:val="0"/>
      <w:marBottom w:val="0"/>
      <w:divBdr>
        <w:top w:val="none" w:sz="0" w:space="0" w:color="auto"/>
        <w:left w:val="none" w:sz="0" w:space="0" w:color="auto"/>
        <w:bottom w:val="none" w:sz="0" w:space="0" w:color="auto"/>
        <w:right w:val="none" w:sz="0" w:space="0" w:color="auto"/>
      </w:divBdr>
    </w:div>
    <w:div w:id="820461101">
      <w:bodyDiv w:val="1"/>
      <w:marLeft w:val="0"/>
      <w:marRight w:val="0"/>
      <w:marTop w:val="0"/>
      <w:marBottom w:val="0"/>
      <w:divBdr>
        <w:top w:val="none" w:sz="0" w:space="0" w:color="auto"/>
        <w:left w:val="none" w:sz="0" w:space="0" w:color="auto"/>
        <w:bottom w:val="none" w:sz="0" w:space="0" w:color="auto"/>
        <w:right w:val="none" w:sz="0" w:space="0" w:color="auto"/>
      </w:divBdr>
    </w:div>
    <w:div w:id="869800135">
      <w:bodyDiv w:val="1"/>
      <w:marLeft w:val="0"/>
      <w:marRight w:val="0"/>
      <w:marTop w:val="0"/>
      <w:marBottom w:val="0"/>
      <w:divBdr>
        <w:top w:val="none" w:sz="0" w:space="0" w:color="auto"/>
        <w:left w:val="none" w:sz="0" w:space="0" w:color="auto"/>
        <w:bottom w:val="none" w:sz="0" w:space="0" w:color="auto"/>
        <w:right w:val="none" w:sz="0" w:space="0" w:color="auto"/>
      </w:divBdr>
    </w:div>
    <w:div w:id="899243557">
      <w:bodyDiv w:val="1"/>
      <w:marLeft w:val="0"/>
      <w:marRight w:val="0"/>
      <w:marTop w:val="0"/>
      <w:marBottom w:val="0"/>
      <w:divBdr>
        <w:top w:val="none" w:sz="0" w:space="0" w:color="auto"/>
        <w:left w:val="none" w:sz="0" w:space="0" w:color="auto"/>
        <w:bottom w:val="none" w:sz="0" w:space="0" w:color="auto"/>
        <w:right w:val="none" w:sz="0" w:space="0" w:color="auto"/>
      </w:divBdr>
    </w:div>
    <w:div w:id="903029204">
      <w:bodyDiv w:val="1"/>
      <w:marLeft w:val="0"/>
      <w:marRight w:val="0"/>
      <w:marTop w:val="0"/>
      <w:marBottom w:val="0"/>
      <w:divBdr>
        <w:top w:val="none" w:sz="0" w:space="0" w:color="auto"/>
        <w:left w:val="none" w:sz="0" w:space="0" w:color="auto"/>
        <w:bottom w:val="none" w:sz="0" w:space="0" w:color="auto"/>
        <w:right w:val="none" w:sz="0" w:space="0" w:color="auto"/>
      </w:divBdr>
    </w:div>
    <w:div w:id="997415342">
      <w:bodyDiv w:val="1"/>
      <w:marLeft w:val="0"/>
      <w:marRight w:val="0"/>
      <w:marTop w:val="0"/>
      <w:marBottom w:val="0"/>
      <w:divBdr>
        <w:top w:val="none" w:sz="0" w:space="0" w:color="auto"/>
        <w:left w:val="none" w:sz="0" w:space="0" w:color="auto"/>
        <w:bottom w:val="none" w:sz="0" w:space="0" w:color="auto"/>
        <w:right w:val="none" w:sz="0" w:space="0" w:color="auto"/>
      </w:divBdr>
    </w:div>
    <w:div w:id="1003582320">
      <w:bodyDiv w:val="1"/>
      <w:marLeft w:val="0"/>
      <w:marRight w:val="0"/>
      <w:marTop w:val="0"/>
      <w:marBottom w:val="0"/>
      <w:divBdr>
        <w:top w:val="none" w:sz="0" w:space="0" w:color="auto"/>
        <w:left w:val="none" w:sz="0" w:space="0" w:color="auto"/>
        <w:bottom w:val="none" w:sz="0" w:space="0" w:color="auto"/>
        <w:right w:val="none" w:sz="0" w:space="0" w:color="auto"/>
      </w:divBdr>
    </w:div>
    <w:div w:id="1007949294">
      <w:bodyDiv w:val="1"/>
      <w:marLeft w:val="0"/>
      <w:marRight w:val="0"/>
      <w:marTop w:val="0"/>
      <w:marBottom w:val="0"/>
      <w:divBdr>
        <w:top w:val="none" w:sz="0" w:space="0" w:color="auto"/>
        <w:left w:val="none" w:sz="0" w:space="0" w:color="auto"/>
        <w:bottom w:val="none" w:sz="0" w:space="0" w:color="auto"/>
        <w:right w:val="none" w:sz="0" w:space="0" w:color="auto"/>
      </w:divBdr>
    </w:div>
    <w:div w:id="1030764139">
      <w:bodyDiv w:val="1"/>
      <w:marLeft w:val="0"/>
      <w:marRight w:val="0"/>
      <w:marTop w:val="0"/>
      <w:marBottom w:val="0"/>
      <w:divBdr>
        <w:top w:val="none" w:sz="0" w:space="0" w:color="auto"/>
        <w:left w:val="none" w:sz="0" w:space="0" w:color="auto"/>
        <w:bottom w:val="none" w:sz="0" w:space="0" w:color="auto"/>
        <w:right w:val="none" w:sz="0" w:space="0" w:color="auto"/>
      </w:divBdr>
    </w:div>
    <w:div w:id="1138453601">
      <w:bodyDiv w:val="1"/>
      <w:marLeft w:val="0"/>
      <w:marRight w:val="0"/>
      <w:marTop w:val="0"/>
      <w:marBottom w:val="0"/>
      <w:divBdr>
        <w:top w:val="none" w:sz="0" w:space="0" w:color="auto"/>
        <w:left w:val="none" w:sz="0" w:space="0" w:color="auto"/>
        <w:bottom w:val="none" w:sz="0" w:space="0" w:color="auto"/>
        <w:right w:val="none" w:sz="0" w:space="0" w:color="auto"/>
      </w:divBdr>
    </w:div>
    <w:div w:id="1167094421">
      <w:bodyDiv w:val="1"/>
      <w:marLeft w:val="0"/>
      <w:marRight w:val="0"/>
      <w:marTop w:val="0"/>
      <w:marBottom w:val="0"/>
      <w:divBdr>
        <w:top w:val="none" w:sz="0" w:space="0" w:color="auto"/>
        <w:left w:val="none" w:sz="0" w:space="0" w:color="auto"/>
        <w:bottom w:val="none" w:sz="0" w:space="0" w:color="auto"/>
        <w:right w:val="none" w:sz="0" w:space="0" w:color="auto"/>
      </w:divBdr>
    </w:div>
    <w:div w:id="1204367920">
      <w:bodyDiv w:val="1"/>
      <w:marLeft w:val="0"/>
      <w:marRight w:val="0"/>
      <w:marTop w:val="0"/>
      <w:marBottom w:val="0"/>
      <w:divBdr>
        <w:top w:val="none" w:sz="0" w:space="0" w:color="auto"/>
        <w:left w:val="none" w:sz="0" w:space="0" w:color="auto"/>
        <w:bottom w:val="none" w:sz="0" w:space="0" w:color="auto"/>
        <w:right w:val="none" w:sz="0" w:space="0" w:color="auto"/>
      </w:divBdr>
    </w:div>
    <w:div w:id="1301375182">
      <w:bodyDiv w:val="1"/>
      <w:marLeft w:val="0"/>
      <w:marRight w:val="0"/>
      <w:marTop w:val="0"/>
      <w:marBottom w:val="0"/>
      <w:divBdr>
        <w:top w:val="none" w:sz="0" w:space="0" w:color="auto"/>
        <w:left w:val="none" w:sz="0" w:space="0" w:color="auto"/>
        <w:bottom w:val="none" w:sz="0" w:space="0" w:color="auto"/>
        <w:right w:val="none" w:sz="0" w:space="0" w:color="auto"/>
      </w:divBdr>
    </w:div>
    <w:div w:id="1343095027">
      <w:bodyDiv w:val="1"/>
      <w:marLeft w:val="0"/>
      <w:marRight w:val="0"/>
      <w:marTop w:val="0"/>
      <w:marBottom w:val="0"/>
      <w:divBdr>
        <w:top w:val="none" w:sz="0" w:space="0" w:color="auto"/>
        <w:left w:val="none" w:sz="0" w:space="0" w:color="auto"/>
        <w:bottom w:val="none" w:sz="0" w:space="0" w:color="auto"/>
        <w:right w:val="none" w:sz="0" w:space="0" w:color="auto"/>
      </w:divBdr>
    </w:div>
    <w:div w:id="1372608998">
      <w:bodyDiv w:val="1"/>
      <w:marLeft w:val="0"/>
      <w:marRight w:val="0"/>
      <w:marTop w:val="0"/>
      <w:marBottom w:val="0"/>
      <w:divBdr>
        <w:top w:val="none" w:sz="0" w:space="0" w:color="auto"/>
        <w:left w:val="none" w:sz="0" w:space="0" w:color="auto"/>
        <w:bottom w:val="none" w:sz="0" w:space="0" w:color="auto"/>
        <w:right w:val="none" w:sz="0" w:space="0" w:color="auto"/>
      </w:divBdr>
    </w:div>
    <w:div w:id="1402825919">
      <w:bodyDiv w:val="1"/>
      <w:marLeft w:val="0"/>
      <w:marRight w:val="0"/>
      <w:marTop w:val="0"/>
      <w:marBottom w:val="0"/>
      <w:divBdr>
        <w:top w:val="none" w:sz="0" w:space="0" w:color="auto"/>
        <w:left w:val="none" w:sz="0" w:space="0" w:color="auto"/>
        <w:bottom w:val="none" w:sz="0" w:space="0" w:color="auto"/>
        <w:right w:val="none" w:sz="0" w:space="0" w:color="auto"/>
      </w:divBdr>
    </w:div>
    <w:div w:id="1412309301">
      <w:bodyDiv w:val="1"/>
      <w:marLeft w:val="0"/>
      <w:marRight w:val="0"/>
      <w:marTop w:val="0"/>
      <w:marBottom w:val="0"/>
      <w:divBdr>
        <w:top w:val="none" w:sz="0" w:space="0" w:color="auto"/>
        <w:left w:val="none" w:sz="0" w:space="0" w:color="auto"/>
        <w:bottom w:val="none" w:sz="0" w:space="0" w:color="auto"/>
        <w:right w:val="none" w:sz="0" w:space="0" w:color="auto"/>
      </w:divBdr>
    </w:div>
    <w:div w:id="1497454705">
      <w:bodyDiv w:val="1"/>
      <w:marLeft w:val="0"/>
      <w:marRight w:val="0"/>
      <w:marTop w:val="0"/>
      <w:marBottom w:val="0"/>
      <w:divBdr>
        <w:top w:val="none" w:sz="0" w:space="0" w:color="auto"/>
        <w:left w:val="none" w:sz="0" w:space="0" w:color="auto"/>
        <w:bottom w:val="none" w:sz="0" w:space="0" w:color="auto"/>
        <w:right w:val="none" w:sz="0" w:space="0" w:color="auto"/>
      </w:divBdr>
    </w:div>
    <w:div w:id="1566335775">
      <w:bodyDiv w:val="1"/>
      <w:marLeft w:val="0"/>
      <w:marRight w:val="0"/>
      <w:marTop w:val="0"/>
      <w:marBottom w:val="0"/>
      <w:divBdr>
        <w:top w:val="none" w:sz="0" w:space="0" w:color="auto"/>
        <w:left w:val="none" w:sz="0" w:space="0" w:color="auto"/>
        <w:bottom w:val="none" w:sz="0" w:space="0" w:color="auto"/>
        <w:right w:val="none" w:sz="0" w:space="0" w:color="auto"/>
      </w:divBdr>
    </w:div>
    <w:div w:id="1644235139">
      <w:bodyDiv w:val="1"/>
      <w:marLeft w:val="0"/>
      <w:marRight w:val="0"/>
      <w:marTop w:val="0"/>
      <w:marBottom w:val="0"/>
      <w:divBdr>
        <w:top w:val="none" w:sz="0" w:space="0" w:color="auto"/>
        <w:left w:val="none" w:sz="0" w:space="0" w:color="auto"/>
        <w:bottom w:val="none" w:sz="0" w:space="0" w:color="auto"/>
        <w:right w:val="none" w:sz="0" w:space="0" w:color="auto"/>
      </w:divBdr>
    </w:div>
    <w:div w:id="1649239571">
      <w:bodyDiv w:val="1"/>
      <w:marLeft w:val="0"/>
      <w:marRight w:val="0"/>
      <w:marTop w:val="0"/>
      <w:marBottom w:val="0"/>
      <w:divBdr>
        <w:top w:val="none" w:sz="0" w:space="0" w:color="auto"/>
        <w:left w:val="none" w:sz="0" w:space="0" w:color="auto"/>
        <w:bottom w:val="none" w:sz="0" w:space="0" w:color="auto"/>
        <w:right w:val="none" w:sz="0" w:space="0" w:color="auto"/>
      </w:divBdr>
    </w:div>
    <w:div w:id="1803384537">
      <w:bodyDiv w:val="1"/>
      <w:marLeft w:val="0"/>
      <w:marRight w:val="0"/>
      <w:marTop w:val="0"/>
      <w:marBottom w:val="0"/>
      <w:divBdr>
        <w:top w:val="none" w:sz="0" w:space="0" w:color="auto"/>
        <w:left w:val="none" w:sz="0" w:space="0" w:color="auto"/>
        <w:bottom w:val="none" w:sz="0" w:space="0" w:color="auto"/>
        <w:right w:val="none" w:sz="0" w:space="0" w:color="auto"/>
      </w:divBdr>
    </w:div>
    <w:div w:id="1811559399">
      <w:bodyDiv w:val="1"/>
      <w:marLeft w:val="0"/>
      <w:marRight w:val="0"/>
      <w:marTop w:val="0"/>
      <w:marBottom w:val="0"/>
      <w:divBdr>
        <w:top w:val="none" w:sz="0" w:space="0" w:color="auto"/>
        <w:left w:val="none" w:sz="0" w:space="0" w:color="auto"/>
        <w:bottom w:val="none" w:sz="0" w:space="0" w:color="auto"/>
        <w:right w:val="none" w:sz="0" w:space="0" w:color="auto"/>
      </w:divBdr>
    </w:div>
    <w:div w:id="1829134187">
      <w:bodyDiv w:val="1"/>
      <w:marLeft w:val="0"/>
      <w:marRight w:val="0"/>
      <w:marTop w:val="0"/>
      <w:marBottom w:val="0"/>
      <w:divBdr>
        <w:top w:val="none" w:sz="0" w:space="0" w:color="auto"/>
        <w:left w:val="none" w:sz="0" w:space="0" w:color="auto"/>
        <w:bottom w:val="none" w:sz="0" w:space="0" w:color="auto"/>
        <w:right w:val="none" w:sz="0" w:space="0" w:color="auto"/>
      </w:divBdr>
    </w:div>
    <w:div w:id="1886288077">
      <w:bodyDiv w:val="1"/>
      <w:marLeft w:val="0"/>
      <w:marRight w:val="0"/>
      <w:marTop w:val="0"/>
      <w:marBottom w:val="0"/>
      <w:divBdr>
        <w:top w:val="none" w:sz="0" w:space="0" w:color="auto"/>
        <w:left w:val="none" w:sz="0" w:space="0" w:color="auto"/>
        <w:bottom w:val="none" w:sz="0" w:space="0" w:color="auto"/>
        <w:right w:val="none" w:sz="0" w:space="0" w:color="auto"/>
      </w:divBdr>
    </w:div>
    <w:div w:id="1916548852">
      <w:bodyDiv w:val="1"/>
      <w:marLeft w:val="0"/>
      <w:marRight w:val="0"/>
      <w:marTop w:val="0"/>
      <w:marBottom w:val="0"/>
      <w:divBdr>
        <w:top w:val="none" w:sz="0" w:space="0" w:color="auto"/>
        <w:left w:val="none" w:sz="0" w:space="0" w:color="auto"/>
        <w:bottom w:val="none" w:sz="0" w:space="0" w:color="auto"/>
        <w:right w:val="none" w:sz="0" w:space="0" w:color="auto"/>
      </w:divBdr>
    </w:div>
    <w:div w:id="1964732195">
      <w:bodyDiv w:val="1"/>
      <w:marLeft w:val="0"/>
      <w:marRight w:val="0"/>
      <w:marTop w:val="0"/>
      <w:marBottom w:val="0"/>
      <w:divBdr>
        <w:top w:val="none" w:sz="0" w:space="0" w:color="auto"/>
        <w:left w:val="none" w:sz="0" w:space="0" w:color="auto"/>
        <w:bottom w:val="none" w:sz="0" w:space="0" w:color="auto"/>
        <w:right w:val="none" w:sz="0" w:space="0" w:color="auto"/>
      </w:divBdr>
    </w:div>
    <w:div w:id="2082826543">
      <w:bodyDiv w:val="1"/>
      <w:marLeft w:val="0"/>
      <w:marRight w:val="0"/>
      <w:marTop w:val="0"/>
      <w:marBottom w:val="0"/>
      <w:divBdr>
        <w:top w:val="none" w:sz="0" w:space="0" w:color="auto"/>
        <w:left w:val="none" w:sz="0" w:space="0" w:color="auto"/>
        <w:bottom w:val="none" w:sz="0" w:space="0" w:color="auto"/>
        <w:right w:val="none" w:sz="0" w:space="0" w:color="auto"/>
      </w:divBdr>
    </w:div>
    <w:div w:id="2124107212">
      <w:bodyDiv w:val="1"/>
      <w:marLeft w:val="0"/>
      <w:marRight w:val="0"/>
      <w:marTop w:val="0"/>
      <w:marBottom w:val="0"/>
      <w:divBdr>
        <w:top w:val="none" w:sz="0" w:space="0" w:color="auto"/>
        <w:left w:val="none" w:sz="0" w:space="0" w:color="auto"/>
        <w:bottom w:val="none" w:sz="0" w:space="0" w:color="auto"/>
        <w:right w:val="none" w:sz="0" w:space="0" w:color="auto"/>
      </w:divBdr>
    </w:div>
    <w:div w:id="21411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dfe55a72-1d1d-4cfa-afbe-bd57066615fc">
      <UserInfo>
        <DisplayName>Denise Massey</DisplayName>
        <AccountId>21</AccountId>
        <AccountType/>
      </UserInfo>
      <UserInfo>
        <DisplayName>Matthieu Michel</DisplayName>
        <AccountId>322</AccountId>
        <AccountType/>
      </UserInfo>
      <UserInfo>
        <DisplayName>Lois Wiegand</DisplayName>
        <AccountId>25</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9A611A2865FB0418629BC2EECA87F6D" ma:contentTypeVersion="12" ma:contentTypeDescription="Create a new document." ma:contentTypeScope="" ma:versionID="21a45871342f57cd1037facde5ccb77a">
  <xsd:schema xmlns:xsd="http://www.w3.org/2001/XMLSchema" xmlns:xs="http://www.w3.org/2001/XMLSchema" xmlns:p="http://schemas.microsoft.com/office/2006/metadata/properties" xmlns:ns1="http://schemas.microsoft.com/sharepoint/v3" xmlns:ns2="dfe55a72-1d1d-4cfa-afbe-bd57066615fc" xmlns:ns3="dead416b-a711-4ebe-a68f-c3fc69b4129d" targetNamespace="http://schemas.microsoft.com/office/2006/metadata/properties" ma:root="true" ma:fieldsID="3336d005c4e886daedb136fff170edbf" ns1:_="" ns2:_="" ns3:_="">
    <xsd:import namespace="http://schemas.microsoft.com/sharepoint/v3"/>
    <xsd:import namespace="dfe55a72-1d1d-4cfa-afbe-bd57066615fc"/>
    <xsd:import namespace="dead416b-a711-4ebe-a68f-c3fc69b4129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55a72-1d1d-4cfa-afbe-bd57066615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ad416b-a711-4ebe-a68f-c3fc69b4129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43D779-D005-467B-999E-79FC6CBFFE03}">
  <ds:schemaRefs>
    <ds:schemaRef ds:uri="http://schemas.microsoft.com/sharepoint/v3/contenttype/forms"/>
  </ds:schemaRefs>
</ds:datastoreItem>
</file>

<file path=customXml/itemProps2.xml><?xml version="1.0" encoding="utf-8"?>
<ds:datastoreItem xmlns:ds="http://schemas.openxmlformats.org/officeDocument/2006/customXml" ds:itemID="{6162F45F-2EFE-49C5-918B-F8C8FB58EF7C}">
  <ds:schemaRefs>
    <ds:schemaRef ds:uri="http://schemas.microsoft.com/office/2006/metadata/properties"/>
    <ds:schemaRef ds:uri="http://schemas.microsoft.com/office/infopath/2007/PartnerControls"/>
    <ds:schemaRef ds:uri="dfe55a72-1d1d-4cfa-afbe-bd57066615fc"/>
    <ds:schemaRef ds:uri="http://schemas.microsoft.com/sharepoint/v3"/>
  </ds:schemaRefs>
</ds:datastoreItem>
</file>

<file path=customXml/itemProps3.xml><?xml version="1.0" encoding="utf-8"?>
<ds:datastoreItem xmlns:ds="http://schemas.openxmlformats.org/officeDocument/2006/customXml" ds:itemID="{136C04BA-1D1A-453F-9EA6-B9F29A4EE314}">
  <ds:schemaRefs>
    <ds:schemaRef ds:uri="http://schemas.openxmlformats.org/officeDocument/2006/bibliography"/>
  </ds:schemaRefs>
</ds:datastoreItem>
</file>

<file path=customXml/itemProps4.xml><?xml version="1.0" encoding="utf-8"?>
<ds:datastoreItem xmlns:ds="http://schemas.openxmlformats.org/officeDocument/2006/customXml" ds:itemID="{A18121F3-B573-4007-9015-FDC13BE6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e55a72-1d1d-4cfa-afbe-bd57066615fc"/>
    <ds:schemaRef ds:uri="dead416b-a711-4ebe-a68f-c3fc69b41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569</Words>
  <Characters>3245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Butler</dc:creator>
  <cp:lastModifiedBy>Sallyann Greedy</cp:lastModifiedBy>
  <cp:revision>2</cp:revision>
  <cp:lastPrinted>2020-02-25T15:08:00Z</cp:lastPrinted>
  <dcterms:created xsi:type="dcterms:W3CDTF">2022-09-12T08:50:00Z</dcterms:created>
  <dcterms:modified xsi:type="dcterms:W3CDTF">2022-09-12T08:50:00Z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0x010100A9A611A2865FB0418629BC2EECA87F6D</vt:lpwstr>
  </property>
</Properties>
</file>